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34" w:rsidRDefault="00604211" w:rsidP="00504908">
      <w:pPr>
        <w:pStyle w:val="Ttulo1"/>
        <w:spacing w:before="92" w:line="360" w:lineRule="auto"/>
        <w:ind w:left="0" w:right="263"/>
      </w:pPr>
      <w:r>
        <w:t>INICIATIVA</w:t>
      </w:r>
      <w:r>
        <w:rPr>
          <w:spacing w:val="22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EXPIDE</w:t>
      </w:r>
      <w:r>
        <w:rPr>
          <w:spacing w:val="2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ATENCIÓN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SÍNDROME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</w:p>
    <w:p w:rsidR="00504908" w:rsidRDefault="00504908" w:rsidP="00504908">
      <w:pPr>
        <w:pStyle w:val="Ttulo1"/>
        <w:spacing w:before="92" w:line="360" w:lineRule="auto"/>
        <w:ind w:left="0" w:right="263"/>
      </w:pPr>
    </w:p>
    <w:p w:rsidR="00504908" w:rsidRDefault="00504908" w:rsidP="00504908">
      <w:pPr>
        <w:pStyle w:val="Ttulo1"/>
        <w:spacing w:before="92" w:line="360" w:lineRule="auto"/>
        <w:ind w:left="0" w:right="263"/>
      </w:pPr>
      <w:r w:rsidRPr="00504908">
        <w:rPr>
          <w:b w:val="0"/>
        </w:rPr>
        <w:t>Presentada por el Diputado</w:t>
      </w:r>
      <w:r w:rsidRPr="00504908">
        <w:t xml:space="preserve"> </w:t>
      </w:r>
      <w:r>
        <w:t>MIGUEL ÁNGEL MACEDO ESCARTÍN</w:t>
      </w:r>
    </w:p>
    <w:p w:rsidR="00504908" w:rsidRDefault="00504908" w:rsidP="00504908">
      <w:pPr>
        <w:pStyle w:val="Ttulo1"/>
        <w:spacing w:before="92" w:line="360" w:lineRule="auto"/>
        <w:ind w:left="0" w:right="263"/>
      </w:pPr>
    </w:p>
    <w:p w:rsidR="00504908" w:rsidRDefault="00504908" w:rsidP="00504908">
      <w:pPr>
        <w:pStyle w:val="Ttulo1"/>
        <w:spacing w:before="92" w:line="360" w:lineRule="auto"/>
        <w:ind w:left="0" w:right="263"/>
      </w:pPr>
      <w:r w:rsidRPr="00504908">
        <w:t xml:space="preserve">I. </w:t>
      </w:r>
      <w:r w:rsidRPr="00504908">
        <w:tab/>
        <w:t>ORDENAMIENTOS A MODIFICAR.</w:t>
      </w:r>
    </w:p>
    <w:p w:rsidR="00504908" w:rsidRDefault="00504908" w:rsidP="00504908">
      <w:pPr>
        <w:pStyle w:val="Ttulo1"/>
        <w:spacing w:before="92" w:line="360" w:lineRule="auto"/>
        <w:ind w:left="0" w:right="263"/>
      </w:pPr>
    </w:p>
    <w:p w:rsidR="00504908" w:rsidRDefault="00504908" w:rsidP="00504908">
      <w:pPr>
        <w:spacing w:line="360" w:lineRule="auto"/>
        <w:ind w:right="329"/>
        <w:rPr>
          <w:b/>
          <w:sz w:val="24"/>
        </w:rPr>
      </w:pPr>
      <w:r w:rsidRPr="00504908">
        <w:rPr>
          <w:b/>
          <w:sz w:val="24"/>
        </w:rPr>
        <w:t>II. TEXTO NORMATIVO PROPUESTO.</w:t>
      </w:r>
    </w:p>
    <w:p w:rsidR="00504908" w:rsidRPr="00504908" w:rsidRDefault="00504908" w:rsidP="00504908">
      <w:pPr>
        <w:spacing w:line="360" w:lineRule="auto"/>
        <w:ind w:right="329"/>
        <w:rPr>
          <w:b/>
          <w:sz w:val="24"/>
        </w:rPr>
      </w:pPr>
    </w:p>
    <w:p w:rsidR="00B67434" w:rsidRDefault="00604211" w:rsidP="00504908">
      <w:pPr>
        <w:spacing w:line="360" w:lineRule="auto"/>
        <w:ind w:right="329"/>
      </w:pP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expide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z w:val="24"/>
        </w:rPr>
        <w:t>ATENCIÓN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PERSONAS</w:t>
      </w:r>
      <w:r>
        <w:rPr>
          <w:rFonts w:ascii="Arial" w:hAnsi="Arial"/>
          <w:b/>
          <w:spacing w:val="46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SÍNDROME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DOWN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CIUDAD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MÉXICO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604211">
      <w:pPr>
        <w:pStyle w:val="Ttulo1"/>
        <w:spacing w:before="1" w:line="360" w:lineRule="auto"/>
        <w:ind w:left="424" w:right="465"/>
        <w:jc w:val="center"/>
      </w:pPr>
      <w:r>
        <w:t>LEY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SÍNDROME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DOWN</w:t>
      </w:r>
      <w:r>
        <w:rPr>
          <w:spacing w:val="-6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</w:p>
    <w:p w:rsidR="00B67434" w:rsidRDefault="00B67434">
      <w:pPr>
        <w:pStyle w:val="Textoindependiente"/>
        <w:rPr>
          <w:rFonts w:ascii="Arial"/>
          <w:b/>
        </w:rPr>
      </w:pPr>
    </w:p>
    <w:p w:rsidR="00B67434" w:rsidRDefault="00604211">
      <w:pPr>
        <w:spacing w:line="360" w:lineRule="auto"/>
        <w:ind w:left="3633" w:right="365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PRIMERO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</w:p>
    <w:p w:rsidR="00B67434" w:rsidRDefault="00604211">
      <w:pPr>
        <w:pStyle w:val="Ttulo1"/>
        <w:ind w:left="424" w:right="454"/>
        <w:jc w:val="center"/>
      </w:pPr>
      <w:r>
        <w:t>DISPOSICIONES</w:t>
      </w:r>
      <w:r>
        <w:rPr>
          <w:spacing w:val="-14"/>
        </w:rPr>
        <w:t xml:space="preserve"> </w:t>
      </w:r>
      <w:r>
        <w:t>GENERALES</w:t>
      </w:r>
    </w:p>
    <w:p w:rsidR="00B67434" w:rsidRDefault="00604211">
      <w:pPr>
        <w:pStyle w:val="Textoindependiente"/>
        <w:spacing w:before="139" w:line="360" w:lineRule="auto"/>
        <w:ind w:left="242" w:right="263"/>
      </w:pPr>
      <w:r>
        <w:t>Artículo</w:t>
      </w:r>
      <w:r>
        <w:rPr>
          <w:spacing w:val="28"/>
        </w:rPr>
        <w:t xml:space="preserve"> </w:t>
      </w:r>
      <w:r>
        <w:t>1.-</w:t>
      </w:r>
      <w:r>
        <w:rPr>
          <w:spacing w:val="26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disposiciones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esta</w:t>
      </w:r>
      <w:r>
        <w:rPr>
          <w:spacing w:val="27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son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orden</w:t>
      </w:r>
      <w:r>
        <w:rPr>
          <w:spacing w:val="27"/>
        </w:rPr>
        <w:t xml:space="preserve"> </w:t>
      </w:r>
      <w:r>
        <w:t>público,</w:t>
      </w:r>
      <w:r>
        <w:rPr>
          <w:spacing w:val="26"/>
        </w:rPr>
        <w:t xml:space="preserve"> </w:t>
      </w:r>
      <w:r>
        <w:t>interés</w:t>
      </w:r>
      <w:r>
        <w:rPr>
          <w:spacing w:val="27"/>
        </w:rPr>
        <w:t xml:space="preserve"> </w:t>
      </w:r>
      <w:r>
        <w:t>social</w:t>
      </w:r>
      <w:r>
        <w:rPr>
          <w:spacing w:val="27"/>
        </w:rPr>
        <w:t xml:space="preserve"> </w:t>
      </w:r>
      <w:r>
        <w:t>y</w:t>
      </w:r>
      <w:r>
        <w:rPr>
          <w:spacing w:val="-63"/>
        </w:rPr>
        <w:t xml:space="preserve"> </w:t>
      </w:r>
      <w:r>
        <w:t>observancia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objeto:</w:t>
      </w:r>
    </w:p>
    <w:p w:rsidR="00B67434" w:rsidRDefault="00B67434">
      <w:pPr>
        <w:pStyle w:val="Textoindependiente"/>
        <w:spacing w:before="11"/>
        <w:rPr>
          <w:sz w:val="35"/>
        </w:rPr>
      </w:pPr>
    </w:p>
    <w:p w:rsidR="00B67434" w:rsidRDefault="00604211">
      <w:pPr>
        <w:pStyle w:val="Prrafodelista"/>
        <w:numPr>
          <w:ilvl w:val="0"/>
          <w:numId w:val="13"/>
        </w:numPr>
        <w:tabs>
          <w:tab w:val="left" w:pos="454"/>
        </w:tabs>
        <w:spacing w:line="360" w:lineRule="auto"/>
        <w:ind w:right="273" w:firstLine="0"/>
        <w:rPr>
          <w:sz w:val="24"/>
        </w:rPr>
      </w:pPr>
      <w:r>
        <w:rPr>
          <w:sz w:val="24"/>
        </w:rPr>
        <w:t>Determinar la intervención y coordinación que deberán observar las autoridades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8"/>
          <w:sz w:val="24"/>
        </w:rPr>
        <w:t xml:space="preserve"> </w:t>
      </w:r>
      <w:r>
        <w:rPr>
          <w:sz w:val="24"/>
        </w:rPr>
        <w:t>pública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Ciudad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México,</w:t>
      </w:r>
      <w:r>
        <w:rPr>
          <w:spacing w:val="-8"/>
          <w:sz w:val="24"/>
        </w:rPr>
        <w:t xml:space="preserve"> </w:t>
      </w:r>
      <w:r>
        <w:rPr>
          <w:sz w:val="24"/>
        </w:rPr>
        <w:t>así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sector</w:t>
      </w:r>
      <w:r>
        <w:rPr>
          <w:spacing w:val="-9"/>
          <w:sz w:val="24"/>
        </w:rPr>
        <w:t xml:space="preserve"> </w:t>
      </w:r>
      <w:r>
        <w:rPr>
          <w:sz w:val="24"/>
        </w:rPr>
        <w:t>privado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65"/>
          <w:sz w:val="24"/>
        </w:rPr>
        <w:t xml:space="preserve"> </w:t>
      </w:r>
      <w:r>
        <w:rPr>
          <w:sz w:val="24"/>
        </w:rPr>
        <w:t>sociedad</w:t>
      </w:r>
      <w:r>
        <w:rPr>
          <w:spacing w:val="-1"/>
          <w:sz w:val="24"/>
        </w:rPr>
        <w:t xml:space="preserve"> </w:t>
      </w:r>
      <w:r>
        <w:rPr>
          <w:sz w:val="24"/>
        </w:rPr>
        <w:t>civil;</w:t>
      </w:r>
    </w:p>
    <w:p w:rsidR="00B67434" w:rsidRDefault="00B67434">
      <w:pPr>
        <w:spacing w:line="360" w:lineRule="auto"/>
        <w:jc w:val="both"/>
        <w:rPr>
          <w:sz w:val="24"/>
        </w:rPr>
        <w:sectPr w:rsidR="00B67434">
          <w:footerReference w:type="default" r:id="rId7"/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604211">
      <w:pPr>
        <w:pStyle w:val="Prrafodelista"/>
        <w:numPr>
          <w:ilvl w:val="0"/>
          <w:numId w:val="13"/>
        </w:numPr>
        <w:tabs>
          <w:tab w:val="left" w:pos="526"/>
        </w:tabs>
        <w:spacing w:before="92" w:line="360" w:lineRule="auto"/>
        <w:ind w:right="267" w:firstLine="0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Establecer los mecanismos e instancias competentes que emitirán las políticas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materia,</w:t>
      </w:r>
      <w:r>
        <w:rPr>
          <w:spacing w:val="-5"/>
          <w:sz w:val="24"/>
        </w:rPr>
        <w:t xml:space="preserve"> </w:t>
      </w:r>
      <w:r>
        <w:rPr>
          <w:sz w:val="24"/>
        </w:rPr>
        <w:t>así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acciones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cuales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brindará</w:t>
      </w:r>
      <w:r>
        <w:rPr>
          <w:spacing w:val="-64"/>
          <w:sz w:val="24"/>
        </w:rPr>
        <w:t xml:space="preserve"> </w:t>
      </w:r>
      <w:r>
        <w:rPr>
          <w:sz w:val="24"/>
        </w:rPr>
        <w:t>asistencia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"/>
          <w:sz w:val="24"/>
        </w:rPr>
        <w:t xml:space="preserve"> </w:t>
      </w:r>
      <w:r>
        <w:rPr>
          <w:sz w:val="24"/>
        </w:rPr>
        <w:t>a las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con Síndrome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13"/>
        </w:numPr>
        <w:tabs>
          <w:tab w:val="left" w:pos="622"/>
        </w:tabs>
        <w:spacing w:line="360" w:lineRule="auto"/>
        <w:ind w:right="274" w:firstLine="0"/>
        <w:rPr>
          <w:sz w:val="24"/>
        </w:rPr>
      </w:pPr>
      <w:r>
        <w:rPr>
          <w:sz w:val="24"/>
        </w:rPr>
        <w:t>Emitir las bases para la evaluación y revisión de las políticas, programas y</w:t>
      </w:r>
      <w:r>
        <w:rPr>
          <w:spacing w:val="1"/>
          <w:sz w:val="24"/>
        </w:rPr>
        <w:t xml:space="preserve"> </w:t>
      </w:r>
      <w:r>
        <w:rPr>
          <w:sz w:val="24"/>
        </w:rPr>
        <w:t>acciones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desarrollen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autoridades,</w:t>
      </w:r>
      <w:r>
        <w:rPr>
          <w:spacing w:val="-14"/>
          <w:sz w:val="24"/>
        </w:rPr>
        <w:t xml:space="preserve"> </w:t>
      </w:r>
      <w:r>
        <w:rPr>
          <w:sz w:val="24"/>
        </w:rPr>
        <w:t>instituciones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aquellos</w:t>
      </w:r>
      <w:r>
        <w:rPr>
          <w:spacing w:val="-13"/>
          <w:sz w:val="24"/>
        </w:rPr>
        <w:t xml:space="preserve"> </w:t>
      </w:r>
      <w:r>
        <w:rPr>
          <w:sz w:val="24"/>
        </w:rPr>
        <w:t>donde</w:t>
      </w:r>
      <w:r>
        <w:rPr>
          <w:spacing w:val="-13"/>
          <w:sz w:val="24"/>
        </w:rPr>
        <w:t xml:space="preserve"> </w:t>
      </w:r>
      <w:r>
        <w:rPr>
          <w:sz w:val="24"/>
        </w:rPr>
        <w:t>participe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65"/>
          <w:sz w:val="24"/>
        </w:rPr>
        <w:t xml:space="preserve"> </w:t>
      </w:r>
      <w:r>
        <w:rPr>
          <w:sz w:val="24"/>
        </w:rPr>
        <w:t>sociedad</w:t>
      </w:r>
      <w:r>
        <w:rPr>
          <w:spacing w:val="-1"/>
          <w:sz w:val="24"/>
        </w:rPr>
        <w:t xml:space="preserve"> </w:t>
      </w:r>
      <w:r>
        <w:rPr>
          <w:sz w:val="24"/>
        </w:rPr>
        <w:t>civil,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favor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 Down.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extoindependiente"/>
        <w:ind w:left="242"/>
      </w:pPr>
      <w:r>
        <w:t>Artículo</w:t>
      </w:r>
      <w:r>
        <w:rPr>
          <w:spacing w:val="-4"/>
        </w:rPr>
        <w:t xml:space="preserve"> </w:t>
      </w:r>
      <w:r>
        <w:t>2.-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entenderá</w:t>
      </w:r>
      <w:r>
        <w:rPr>
          <w:spacing w:val="-3"/>
        </w:rPr>
        <w:t xml:space="preserve"> </w:t>
      </w:r>
      <w:r>
        <w:t>por: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426"/>
        </w:tabs>
        <w:spacing w:line="360" w:lineRule="auto"/>
        <w:ind w:right="274" w:firstLine="0"/>
        <w:rPr>
          <w:sz w:val="24"/>
        </w:rPr>
      </w:pPr>
      <w:r>
        <w:rPr>
          <w:spacing w:val="-1"/>
          <w:sz w:val="24"/>
        </w:rPr>
        <w:t>Gobierno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Ciudad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1"/>
          <w:sz w:val="24"/>
        </w:rPr>
        <w:t>México.-</w:t>
      </w:r>
      <w:proofErr w:type="gramEnd"/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Administración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Pública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Ciudad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México,</w:t>
      </w:r>
      <w:r>
        <w:rPr>
          <w:spacing w:val="-64"/>
          <w:sz w:val="24"/>
        </w:rPr>
        <w:t xml:space="preserve"> </w:t>
      </w:r>
      <w:r>
        <w:rPr>
          <w:sz w:val="24"/>
        </w:rPr>
        <w:t>central,</w:t>
      </w:r>
      <w:r>
        <w:rPr>
          <w:spacing w:val="-4"/>
          <w:sz w:val="24"/>
        </w:rPr>
        <w:t xml:space="preserve"> </w:t>
      </w:r>
      <w:r>
        <w:rPr>
          <w:sz w:val="24"/>
        </w:rPr>
        <w:t>desconcentrada y</w:t>
      </w:r>
      <w:r>
        <w:rPr>
          <w:spacing w:val="-3"/>
          <w:sz w:val="24"/>
        </w:rPr>
        <w:t xml:space="preserve"> </w:t>
      </w:r>
      <w:r>
        <w:rPr>
          <w:sz w:val="24"/>
        </w:rPr>
        <w:t>paraestatal;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509"/>
        </w:tabs>
        <w:spacing w:before="1"/>
        <w:ind w:left="508" w:hanging="267"/>
        <w:rPr>
          <w:sz w:val="24"/>
        </w:rPr>
      </w:pPr>
      <w:proofErr w:type="gramStart"/>
      <w:r>
        <w:rPr>
          <w:sz w:val="24"/>
        </w:rPr>
        <w:t>Congreso.-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Congreso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Ciudad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576"/>
        </w:tabs>
        <w:ind w:left="575" w:hanging="334"/>
        <w:rPr>
          <w:sz w:val="24"/>
        </w:rPr>
      </w:pPr>
      <w:proofErr w:type="gramStart"/>
      <w:r>
        <w:rPr>
          <w:sz w:val="24"/>
        </w:rPr>
        <w:t>Alcaldías.-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Demarcaciones</w:t>
      </w:r>
      <w:r>
        <w:rPr>
          <w:spacing w:val="-8"/>
          <w:sz w:val="24"/>
        </w:rPr>
        <w:t xml:space="preserve"> </w:t>
      </w:r>
      <w:r>
        <w:rPr>
          <w:sz w:val="24"/>
        </w:rPr>
        <w:t>territoriales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Ciudad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591"/>
        </w:tabs>
        <w:spacing w:line="360" w:lineRule="auto"/>
        <w:ind w:right="275" w:firstLine="0"/>
        <w:rPr>
          <w:sz w:val="24"/>
        </w:rPr>
      </w:pPr>
      <w:r>
        <w:rPr>
          <w:spacing w:val="-1"/>
          <w:sz w:val="24"/>
        </w:rPr>
        <w:t>Persona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titular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Jefatura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Gobierno.-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Jefa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Jefe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Gobierno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Ciudad</w:t>
      </w:r>
      <w:r>
        <w:rPr>
          <w:spacing w:val="-6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533"/>
        </w:tabs>
        <w:spacing w:line="360" w:lineRule="auto"/>
        <w:ind w:right="270" w:firstLine="0"/>
        <w:rPr>
          <w:sz w:val="24"/>
        </w:rPr>
      </w:pPr>
      <w:proofErr w:type="gramStart"/>
      <w:r>
        <w:rPr>
          <w:sz w:val="24"/>
        </w:rPr>
        <w:t>Ley.-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Ley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Síndrome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Ciudad</w:t>
      </w:r>
      <w:r>
        <w:rPr>
          <w:spacing w:val="-6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spacing w:before="11"/>
        <w:rPr>
          <w:sz w:val="35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689"/>
        </w:tabs>
        <w:spacing w:line="360" w:lineRule="auto"/>
        <w:ind w:right="278" w:firstLine="0"/>
        <w:rPr>
          <w:sz w:val="24"/>
        </w:rPr>
      </w:pPr>
      <w:proofErr w:type="gramStart"/>
      <w:r>
        <w:rPr>
          <w:sz w:val="24"/>
        </w:rPr>
        <w:t>Programa.-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Atención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 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Ciudad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spacing w:before="11"/>
        <w:rPr>
          <w:sz w:val="35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716"/>
        </w:tabs>
        <w:spacing w:line="360" w:lineRule="auto"/>
        <w:ind w:right="275" w:firstLine="0"/>
        <w:rPr>
          <w:sz w:val="24"/>
        </w:rPr>
      </w:pPr>
      <w:r>
        <w:rPr>
          <w:sz w:val="24"/>
        </w:rPr>
        <w:t xml:space="preserve">Fiscalía General de </w:t>
      </w:r>
      <w:proofErr w:type="gramStart"/>
      <w:r>
        <w:rPr>
          <w:sz w:val="24"/>
        </w:rPr>
        <w:t>Justicia.-</w:t>
      </w:r>
      <w:proofErr w:type="gramEnd"/>
      <w:r>
        <w:rPr>
          <w:sz w:val="24"/>
        </w:rPr>
        <w:t xml:space="preserve"> Fiscalía General de Justicia de la Ciudad de</w:t>
      </w:r>
      <w:r>
        <w:rPr>
          <w:spacing w:val="1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spacing w:line="360" w:lineRule="auto"/>
        <w:jc w:val="both"/>
        <w:rPr>
          <w:sz w:val="24"/>
        </w:rPr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782"/>
        </w:tabs>
        <w:spacing w:before="92" w:line="360" w:lineRule="auto"/>
        <w:ind w:right="273" w:firstLine="0"/>
        <w:rPr>
          <w:sz w:val="24"/>
        </w:rPr>
      </w:pPr>
      <w:r>
        <w:rPr>
          <w:sz w:val="24"/>
        </w:rPr>
        <w:lastRenderedPageBreak/>
        <w:t>Secretaría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Educación.-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Secretaría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Educación,</w:t>
      </w:r>
      <w:r>
        <w:rPr>
          <w:spacing w:val="40"/>
          <w:sz w:val="24"/>
        </w:rPr>
        <w:t xml:space="preserve"> </w:t>
      </w:r>
      <w:r>
        <w:rPr>
          <w:sz w:val="24"/>
        </w:rPr>
        <w:t>Ciencia,</w:t>
      </w:r>
      <w:r>
        <w:rPr>
          <w:spacing w:val="40"/>
          <w:sz w:val="24"/>
        </w:rPr>
        <w:t xml:space="preserve"> </w:t>
      </w:r>
      <w:r>
        <w:rPr>
          <w:sz w:val="24"/>
        </w:rPr>
        <w:t>Tecnología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-63"/>
          <w:sz w:val="24"/>
        </w:rPr>
        <w:t xml:space="preserve"> </w:t>
      </w:r>
      <w:r>
        <w:rPr>
          <w:sz w:val="24"/>
        </w:rPr>
        <w:t>Innovación</w:t>
      </w:r>
      <w:r>
        <w:rPr>
          <w:spacing w:val="-3"/>
          <w:sz w:val="24"/>
        </w:rPr>
        <w:t xml:space="preserve"> </w:t>
      </w:r>
      <w:r>
        <w:rPr>
          <w:sz w:val="24"/>
        </w:rPr>
        <w:t>de la Ciudad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601"/>
        </w:tabs>
        <w:spacing w:before="1"/>
        <w:ind w:left="600" w:hanging="359"/>
        <w:rPr>
          <w:sz w:val="24"/>
        </w:rPr>
      </w:pPr>
      <w:r>
        <w:rPr>
          <w:sz w:val="24"/>
        </w:rPr>
        <w:t>Desarrollo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Social.-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Secretaría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Ciudad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536"/>
        </w:tabs>
        <w:spacing w:line="360" w:lineRule="auto"/>
        <w:ind w:right="277" w:firstLine="0"/>
        <w:rPr>
          <w:sz w:val="24"/>
        </w:rPr>
      </w:pPr>
      <w:r>
        <w:rPr>
          <w:sz w:val="24"/>
        </w:rPr>
        <w:t xml:space="preserve">Secretaría de </w:t>
      </w:r>
      <w:proofErr w:type="gramStart"/>
      <w:r>
        <w:rPr>
          <w:sz w:val="24"/>
        </w:rPr>
        <w:t>Inclusión.-</w:t>
      </w:r>
      <w:proofErr w:type="gramEnd"/>
      <w:r>
        <w:rPr>
          <w:sz w:val="24"/>
        </w:rPr>
        <w:t xml:space="preserve"> Secretaría de Inclusión y Bienestar Social de la Ciudad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600"/>
        </w:tabs>
        <w:spacing w:before="1"/>
        <w:ind w:left="599" w:hanging="358"/>
        <w:rPr>
          <w:sz w:val="24"/>
        </w:rPr>
      </w:pPr>
      <w:r>
        <w:rPr>
          <w:sz w:val="24"/>
        </w:rPr>
        <w:t>Secretaría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Gobierno.-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Secretaría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Gobierno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Ciudad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667"/>
        </w:tabs>
        <w:ind w:left="666" w:hanging="425"/>
        <w:rPr>
          <w:sz w:val="24"/>
        </w:rPr>
      </w:pPr>
      <w:r>
        <w:rPr>
          <w:sz w:val="24"/>
        </w:rPr>
        <w:t>Secretaría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Salud.-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Secretaría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Salud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Ciudad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751"/>
        </w:tabs>
        <w:spacing w:line="360" w:lineRule="auto"/>
        <w:ind w:right="268" w:firstLine="0"/>
        <w:rPr>
          <w:sz w:val="24"/>
        </w:rPr>
      </w:pPr>
      <w:r>
        <w:rPr>
          <w:sz w:val="24"/>
        </w:rPr>
        <w:t>Secretaría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Seguridad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Ciudadana.-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Secretaria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Seguridad</w:t>
      </w:r>
      <w:r>
        <w:rPr>
          <w:spacing w:val="15"/>
          <w:sz w:val="24"/>
        </w:rPr>
        <w:t xml:space="preserve"> </w:t>
      </w:r>
      <w:r>
        <w:rPr>
          <w:sz w:val="24"/>
        </w:rPr>
        <w:t>Ciudadana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Ciudad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 y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753"/>
        </w:tabs>
        <w:spacing w:before="1" w:line="360" w:lineRule="auto"/>
        <w:ind w:right="277" w:firstLine="0"/>
        <w:rPr>
          <w:sz w:val="24"/>
        </w:rPr>
      </w:pPr>
      <w:r>
        <w:rPr>
          <w:sz w:val="24"/>
        </w:rPr>
        <w:t>Secretaría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Trabajo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Fomento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Empleo.-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Secretaría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Trabajo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Fomento</w:t>
      </w:r>
      <w:r>
        <w:rPr>
          <w:spacing w:val="-6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Empleo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Ciudad de</w:t>
      </w:r>
      <w:r>
        <w:rPr>
          <w:spacing w:val="-2"/>
          <w:sz w:val="24"/>
        </w:rPr>
        <w:t xml:space="preserve"> </w:t>
      </w:r>
      <w:r>
        <w:rPr>
          <w:sz w:val="24"/>
        </w:rPr>
        <w:t>México.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12"/>
        </w:numPr>
        <w:tabs>
          <w:tab w:val="left" w:pos="713"/>
        </w:tabs>
        <w:spacing w:line="360" w:lineRule="auto"/>
        <w:ind w:right="271" w:firstLine="0"/>
        <w:rPr>
          <w:sz w:val="24"/>
        </w:rPr>
      </w:pPr>
      <w:proofErr w:type="gramStart"/>
      <w:r>
        <w:rPr>
          <w:sz w:val="24"/>
        </w:rPr>
        <w:t>Clínica.-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Clínica</w:t>
      </w:r>
      <w:r>
        <w:rPr>
          <w:spacing w:val="15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15"/>
          <w:sz w:val="24"/>
        </w:rPr>
        <w:t xml:space="preserve"> </w:t>
      </w:r>
      <w:r>
        <w:rPr>
          <w:sz w:val="24"/>
        </w:rPr>
        <w:t>en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Atención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Pacientes</w:t>
      </w:r>
      <w:r>
        <w:rPr>
          <w:spacing w:val="21"/>
          <w:sz w:val="24"/>
        </w:rPr>
        <w:t xml:space="preserve"> </w:t>
      </w:r>
      <w:r>
        <w:rPr>
          <w:sz w:val="24"/>
        </w:rPr>
        <w:t>con</w:t>
      </w:r>
      <w:r>
        <w:rPr>
          <w:spacing w:val="15"/>
          <w:sz w:val="24"/>
        </w:rPr>
        <w:t xml:space="preserve"> </w:t>
      </w:r>
      <w:r>
        <w:rPr>
          <w:sz w:val="24"/>
        </w:rPr>
        <w:t>Síndrome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en la</w:t>
      </w:r>
      <w:r>
        <w:rPr>
          <w:spacing w:val="-1"/>
          <w:sz w:val="24"/>
        </w:rPr>
        <w:t xml:space="preserve"> </w:t>
      </w:r>
      <w:r>
        <w:rPr>
          <w:sz w:val="24"/>
        </w:rPr>
        <w:t>Ciudad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México.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Textoindependiente"/>
        <w:spacing w:line="360" w:lineRule="auto"/>
        <w:ind w:left="242" w:right="275"/>
        <w:jc w:val="both"/>
      </w:pPr>
      <w:r>
        <w:t>Artículo 3.- En lo no previsto por esta Ley, serán de aplicación supletoria las</w:t>
      </w:r>
      <w:r>
        <w:rPr>
          <w:spacing w:val="1"/>
        </w:rPr>
        <w:t xml:space="preserve"> </w:t>
      </w:r>
      <w:r>
        <w:t>disposiciones normativas contenidas en los Tratados Internacionales que en la</w:t>
      </w:r>
      <w:r>
        <w:rPr>
          <w:spacing w:val="1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haya</w:t>
      </w:r>
      <w:r>
        <w:rPr>
          <w:spacing w:val="-5"/>
        </w:rPr>
        <w:t xml:space="preserve"> </w:t>
      </w:r>
      <w:r>
        <w:t>suscrito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Mexicano;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federales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marco</w:t>
      </w:r>
      <w:r>
        <w:rPr>
          <w:spacing w:val="-7"/>
        </w:rPr>
        <w:t xml:space="preserve"> </w:t>
      </w:r>
      <w:r>
        <w:t>normativo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-1"/>
        </w:rPr>
        <w:t xml:space="preserve"> </w:t>
      </w:r>
      <w:r>
        <w:t>que sea</w:t>
      </w:r>
      <w:r>
        <w:rPr>
          <w:spacing w:val="-2"/>
        </w:rPr>
        <w:t xml:space="preserve"> </w:t>
      </w:r>
      <w:r>
        <w:t>aplicable.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Textoindependiente"/>
        <w:spacing w:line="360" w:lineRule="auto"/>
        <w:ind w:left="242" w:right="264"/>
        <w:jc w:val="both"/>
      </w:pPr>
      <w:r>
        <w:t>Artículo</w:t>
      </w:r>
      <w:r>
        <w:rPr>
          <w:spacing w:val="1"/>
        </w:rPr>
        <w:t xml:space="preserve"> </w:t>
      </w:r>
      <w:r>
        <w:t>4.- Las disposiciones previstas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presente Ley se interpretarán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aplicarán</w:t>
      </w:r>
      <w:r>
        <w:rPr>
          <w:spacing w:val="8"/>
        </w:rPr>
        <w:t xml:space="preserve"> </w:t>
      </w:r>
      <w:r>
        <w:t>atendiendo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principios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respeto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dignidad</w:t>
      </w:r>
      <w:r>
        <w:rPr>
          <w:spacing w:val="8"/>
        </w:rPr>
        <w:t xml:space="preserve"> </w:t>
      </w:r>
      <w:r>
        <w:t>humana,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libertad,</w:t>
      </w:r>
    </w:p>
    <w:p w:rsidR="00B67434" w:rsidRDefault="00B67434">
      <w:pPr>
        <w:spacing w:line="360" w:lineRule="auto"/>
        <w:jc w:val="both"/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604211">
      <w:pPr>
        <w:pStyle w:val="Textoindependiente"/>
        <w:spacing w:before="92" w:line="360" w:lineRule="auto"/>
        <w:ind w:left="242" w:right="266"/>
        <w:jc w:val="both"/>
      </w:pPr>
      <w:r>
        <w:lastRenderedPageBreak/>
        <w:t>autonomía, no discriminación,</w:t>
      </w:r>
      <w:r>
        <w:rPr>
          <w:spacing w:val="1"/>
        </w:rPr>
        <w:t xml:space="preserve"> </w:t>
      </w:r>
      <w:r>
        <w:t>igualdad, justicia, progresividad, transversalidad,</w:t>
      </w:r>
      <w:r>
        <w:rPr>
          <w:spacing w:val="1"/>
        </w:rPr>
        <w:t xml:space="preserve"> </w:t>
      </w:r>
      <w:r>
        <w:t>confidencialidad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secrecía.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6"/>
        </w:rPr>
      </w:pPr>
    </w:p>
    <w:p w:rsidR="00B67434" w:rsidRDefault="00604211">
      <w:pPr>
        <w:pStyle w:val="Textoindependiente"/>
        <w:spacing w:before="230" w:line="360" w:lineRule="auto"/>
        <w:ind w:left="242" w:right="266"/>
        <w:jc w:val="both"/>
      </w:pPr>
      <w:r>
        <w:t>Artículo</w:t>
      </w:r>
      <w:r>
        <w:rPr>
          <w:spacing w:val="1"/>
        </w:rPr>
        <w:t xml:space="preserve"> </w:t>
      </w:r>
      <w:r>
        <w:t>5.-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atención,</w:t>
      </w:r>
      <w:r>
        <w:rPr>
          <w:spacing w:val="1"/>
        </w:rPr>
        <w:t xml:space="preserve"> </w:t>
      </w:r>
      <w:r>
        <w:t>capacitación,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protección,</w:t>
      </w:r>
      <w:r>
        <w:rPr>
          <w:spacing w:val="1"/>
        </w:rPr>
        <w:t xml:space="preserve"> </w:t>
      </w:r>
      <w:r>
        <w:rPr>
          <w:spacing w:val="-1"/>
        </w:rPr>
        <w:t>beneficiarán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todas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personas</w:t>
      </w:r>
      <w:r>
        <w:rPr>
          <w:spacing w:val="-15"/>
        </w:rPr>
        <w:t xml:space="preserve"> </w:t>
      </w:r>
      <w:r>
        <w:rPr>
          <w:spacing w:val="-1"/>
        </w:rPr>
        <w:t>con</w:t>
      </w:r>
      <w:r>
        <w:rPr>
          <w:spacing w:val="-16"/>
        </w:rPr>
        <w:t xml:space="preserve"> </w:t>
      </w:r>
      <w:r>
        <w:rPr>
          <w:spacing w:val="-1"/>
        </w:rPr>
        <w:t>Síndrome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Down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buscará,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cualquier</w:t>
      </w:r>
      <w:r>
        <w:rPr>
          <w:spacing w:val="-65"/>
        </w:rPr>
        <w:t xml:space="preserve"> </w:t>
      </w:r>
      <w:r>
        <w:t>situación, que prevalezca el cuidado y protección a su condición y su inclusión</w:t>
      </w:r>
      <w:r>
        <w:rPr>
          <w:spacing w:val="1"/>
        </w:rPr>
        <w:t xml:space="preserve"> </w:t>
      </w:r>
      <w:r>
        <w:t>social.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Textoindependiente"/>
        <w:spacing w:line="360" w:lineRule="auto"/>
        <w:ind w:left="242" w:right="265"/>
        <w:jc w:val="both"/>
      </w:pPr>
      <w:r>
        <w:t>Artículo 6.- En el ámbito de sus respectivas competencias y de conformidad a lo</w:t>
      </w:r>
      <w:r>
        <w:rPr>
          <w:spacing w:val="1"/>
        </w:rPr>
        <w:t xml:space="preserve"> </w:t>
      </w:r>
      <w:r>
        <w:t>dispuesto en esta Ley, las personas que integran los tres Órganos de Gobierno de</w:t>
      </w:r>
      <w:r>
        <w:rPr>
          <w:spacing w:val="-64"/>
        </w:rPr>
        <w:t xml:space="preserve"> </w:t>
      </w:r>
      <w:r>
        <w:t>la Ciudad de México, garantizarán en todo momento los derechos de las personas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Síndrome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Down.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extoindependiente"/>
        <w:spacing w:line="360" w:lineRule="auto"/>
        <w:ind w:left="242" w:right="275"/>
        <w:jc w:val="both"/>
      </w:pPr>
      <w:r>
        <w:t>Corresponde a todas las partes de la Administración Pública, denunciar ante 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conducta</w:t>
      </w:r>
      <w:r>
        <w:rPr>
          <w:spacing w:val="-64"/>
        </w:rPr>
        <w:t xml:space="preserve"> </w:t>
      </w:r>
      <w:r>
        <w:t>discriminadora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Síndrome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Down.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tulo1"/>
        <w:spacing w:line="360" w:lineRule="auto"/>
        <w:ind w:left="2633" w:right="2659" w:firstLine="1315"/>
      </w:pPr>
      <w:r>
        <w:t>CAPÍTULO II</w:t>
      </w:r>
      <w:r>
        <w:rPr>
          <w:spacing w:val="1"/>
        </w:rPr>
        <w:t xml:space="preserve"> </w:t>
      </w:r>
      <w:r>
        <w:t>ATRIBUCIONES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COMPETENCIAS</w:t>
      </w:r>
    </w:p>
    <w:p w:rsidR="00B67434" w:rsidRDefault="00B67434">
      <w:pPr>
        <w:pStyle w:val="Textoindependiente"/>
        <w:spacing w:before="10"/>
        <w:rPr>
          <w:rFonts w:ascii="Arial"/>
          <w:b/>
          <w:sz w:val="35"/>
        </w:rPr>
      </w:pPr>
    </w:p>
    <w:p w:rsidR="00B67434" w:rsidRDefault="00604211">
      <w:pPr>
        <w:pStyle w:val="Textoindependiente"/>
        <w:ind w:left="242"/>
        <w:jc w:val="both"/>
      </w:pPr>
      <w:r>
        <w:t>Artículo</w:t>
      </w:r>
      <w:r>
        <w:rPr>
          <w:spacing w:val="-5"/>
        </w:rPr>
        <w:t xml:space="preserve"> </w:t>
      </w:r>
      <w:r>
        <w:t>7.-</w:t>
      </w:r>
      <w:r>
        <w:rPr>
          <w:spacing w:val="-4"/>
        </w:rPr>
        <w:t xml:space="preserve"> </w:t>
      </w:r>
      <w:r>
        <w:t>Corresponde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México: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11"/>
        </w:numPr>
        <w:tabs>
          <w:tab w:val="left" w:pos="435"/>
        </w:tabs>
        <w:spacing w:line="360" w:lineRule="auto"/>
        <w:ind w:right="271" w:firstLine="0"/>
        <w:rPr>
          <w:sz w:val="24"/>
        </w:rPr>
      </w:pPr>
      <w:r>
        <w:rPr>
          <w:sz w:val="24"/>
        </w:rPr>
        <w:t>Formular</w:t>
      </w:r>
      <w:r>
        <w:rPr>
          <w:spacing w:val="-12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instrumentar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atención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personas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11"/>
        </w:numPr>
        <w:tabs>
          <w:tab w:val="left" w:pos="559"/>
        </w:tabs>
        <w:spacing w:line="360" w:lineRule="auto"/>
        <w:ind w:right="269" w:firstLine="0"/>
        <w:rPr>
          <w:sz w:val="24"/>
        </w:rPr>
      </w:pPr>
      <w:r>
        <w:rPr>
          <w:sz w:val="24"/>
        </w:rPr>
        <w:t>Impulsar</w:t>
      </w:r>
      <w:r>
        <w:rPr>
          <w:spacing w:val="45"/>
          <w:sz w:val="24"/>
        </w:rPr>
        <w:t xml:space="preserve"> </w:t>
      </w:r>
      <w:r>
        <w:rPr>
          <w:sz w:val="24"/>
        </w:rPr>
        <w:t>las</w:t>
      </w:r>
      <w:r>
        <w:rPr>
          <w:spacing w:val="47"/>
          <w:sz w:val="24"/>
        </w:rPr>
        <w:t xml:space="preserve"> </w:t>
      </w:r>
      <w:r>
        <w:rPr>
          <w:sz w:val="24"/>
        </w:rPr>
        <w:t>acciones</w:t>
      </w:r>
      <w:r>
        <w:rPr>
          <w:spacing w:val="47"/>
          <w:sz w:val="24"/>
        </w:rPr>
        <w:t xml:space="preserve"> </w:t>
      </w:r>
      <w:r>
        <w:rPr>
          <w:sz w:val="24"/>
        </w:rPr>
        <w:t>efectivas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prevención,</w:t>
      </w:r>
      <w:r>
        <w:rPr>
          <w:spacing w:val="46"/>
          <w:sz w:val="24"/>
        </w:rPr>
        <w:t xml:space="preserve"> </w:t>
      </w:r>
      <w:r>
        <w:rPr>
          <w:sz w:val="24"/>
        </w:rPr>
        <w:t>protección</w:t>
      </w:r>
      <w:r>
        <w:rPr>
          <w:spacing w:val="48"/>
          <w:sz w:val="24"/>
        </w:rPr>
        <w:t xml:space="preserve"> </w:t>
      </w:r>
      <w:r>
        <w:rPr>
          <w:sz w:val="24"/>
        </w:rPr>
        <w:t>y</w:t>
      </w:r>
      <w:r>
        <w:rPr>
          <w:spacing w:val="47"/>
          <w:sz w:val="24"/>
        </w:rPr>
        <w:t xml:space="preserve"> </w:t>
      </w:r>
      <w:r>
        <w:rPr>
          <w:sz w:val="24"/>
        </w:rPr>
        <w:t>atención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las</w:t>
      </w:r>
      <w:r>
        <w:rPr>
          <w:spacing w:val="-63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con Síndrome de</w:t>
      </w:r>
      <w:r>
        <w:rPr>
          <w:spacing w:val="-2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spacing w:line="360" w:lineRule="auto"/>
        <w:rPr>
          <w:sz w:val="24"/>
        </w:rPr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604211">
      <w:pPr>
        <w:pStyle w:val="Prrafodelista"/>
        <w:numPr>
          <w:ilvl w:val="0"/>
          <w:numId w:val="10"/>
        </w:numPr>
        <w:tabs>
          <w:tab w:val="left" w:pos="691"/>
        </w:tabs>
        <w:spacing w:before="92" w:line="360" w:lineRule="auto"/>
        <w:ind w:right="266" w:firstLine="0"/>
        <w:rPr>
          <w:sz w:val="24"/>
        </w:rPr>
      </w:pPr>
      <w:r>
        <w:rPr>
          <w:sz w:val="24"/>
        </w:rPr>
        <w:lastRenderedPageBreak/>
        <w:t>Establecer,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manera</w:t>
      </w:r>
      <w:r>
        <w:rPr>
          <w:spacing w:val="1"/>
          <w:sz w:val="24"/>
        </w:rPr>
        <w:t xml:space="preserve"> </w:t>
      </w:r>
      <w:r>
        <w:rPr>
          <w:sz w:val="24"/>
        </w:rPr>
        <w:t>concertada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programas,</w:t>
      </w:r>
      <w:r>
        <w:rPr>
          <w:spacing w:val="1"/>
          <w:sz w:val="24"/>
        </w:rPr>
        <w:t xml:space="preserve"> </w:t>
      </w:r>
      <w:r>
        <w:rPr>
          <w:sz w:val="24"/>
        </w:rPr>
        <w:t>acciones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proyectos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atención,</w:t>
      </w:r>
      <w:r>
        <w:rPr>
          <w:spacing w:val="1"/>
          <w:sz w:val="24"/>
        </w:rPr>
        <w:t xml:space="preserve"> </w:t>
      </w:r>
      <w:r>
        <w:rPr>
          <w:sz w:val="24"/>
        </w:rPr>
        <w:t>educación,</w:t>
      </w:r>
      <w:r>
        <w:rPr>
          <w:spacing w:val="1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investigación en</w:t>
      </w:r>
      <w:r>
        <w:rPr>
          <w:spacing w:val="-3"/>
          <w:sz w:val="24"/>
        </w:rPr>
        <w:t xml:space="preserve"> </w:t>
      </w:r>
      <w:r>
        <w:rPr>
          <w:sz w:val="24"/>
        </w:rPr>
        <w:t>favor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Síndrome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10"/>
        </w:numPr>
        <w:tabs>
          <w:tab w:val="left" w:pos="562"/>
        </w:tabs>
        <w:spacing w:line="360" w:lineRule="auto"/>
        <w:ind w:right="274" w:firstLine="0"/>
        <w:rPr>
          <w:sz w:val="24"/>
        </w:rPr>
      </w:pPr>
      <w:r>
        <w:rPr>
          <w:sz w:val="24"/>
        </w:rPr>
        <w:t>Concertar acuerdos y celebrar convenios con los distintos sectores públicos y</w:t>
      </w:r>
      <w:r>
        <w:rPr>
          <w:spacing w:val="1"/>
          <w:sz w:val="24"/>
        </w:rPr>
        <w:t xml:space="preserve"> </w:t>
      </w:r>
      <w:r>
        <w:rPr>
          <w:sz w:val="24"/>
        </w:rPr>
        <w:t>sociales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favor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10"/>
        </w:numPr>
        <w:tabs>
          <w:tab w:val="left" w:pos="612"/>
        </w:tabs>
        <w:spacing w:line="360" w:lineRule="auto"/>
        <w:ind w:right="262" w:firstLine="0"/>
        <w:rPr>
          <w:sz w:val="24"/>
        </w:rPr>
      </w:pPr>
      <w:r>
        <w:rPr>
          <w:sz w:val="24"/>
        </w:rPr>
        <w:t>Incluir anualmente en el Proyecto de Presupuesto de Egresos de la Ciudad de</w:t>
      </w:r>
      <w:r>
        <w:rPr>
          <w:spacing w:val="1"/>
          <w:sz w:val="24"/>
        </w:rPr>
        <w:t xml:space="preserve"> </w:t>
      </w:r>
      <w:r>
        <w:rPr>
          <w:sz w:val="24"/>
        </w:rPr>
        <w:t>México ante el Congreso, los recursos para la ejecución y cumplimiento de las</w:t>
      </w:r>
      <w:r>
        <w:rPr>
          <w:spacing w:val="1"/>
          <w:sz w:val="24"/>
        </w:rPr>
        <w:t xml:space="preserve"> </w:t>
      </w:r>
      <w:r>
        <w:rPr>
          <w:sz w:val="24"/>
        </w:rPr>
        <w:t>metas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Ley,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medida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6"/>
          <w:sz w:val="24"/>
        </w:rPr>
        <w:t xml:space="preserve"> </w:t>
      </w:r>
      <w:r>
        <w:rPr>
          <w:sz w:val="24"/>
        </w:rPr>
        <w:t>permitan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previsiones;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10"/>
        </w:numPr>
        <w:tabs>
          <w:tab w:val="left" w:pos="666"/>
        </w:tabs>
        <w:ind w:left="665" w:hanging="424"/>
        <w:rPr>
          <w:sz w:val="24"/>
        </w:rPr>
      </w:pP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demás</w:t>
      </w:r>
      <w:r>
        <w:rPr>
          <w:spacing w:val="-7"/>
          <w:sz w:val="24"/>
        </w:rPr>
        <w:t xml:space="preserve"> </w:t>
      </w:r>
      <w:r>
        <w:rPr>
          <w:sz w:val="24"/>
        </w:rPr>
        <w:t>atribuciones</w:t>
      </w:r>
      <w:r>
        <w:rPr>
          <w:spacing w:val="-7"/>
          <w:sz w:val="24"/>
        </w:rPr>
        <w:t xml:space="preserve"> </w:t>
      </w:r>
      <w:r>
        <w:rPr>
          <w:sz w:val="24"/>
        </w:rPr>
        <w:t>establecidas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otras</w:t>
      </w:r>
      <w:r>
        <w:rPr>
          <w:spacing w:val="-5"/>
          <w:sz w:val="24"/>
        </w:rPr>
        <w:t xml:space="preserve"> </w:t>
      </w:r>
      <w:r>
        <w:rPr>
          <w:sz w:val="24"/>
        </w:rPr>
        <w:t>normas</w:t>
      </w:r>
      <w:r>
        <w:rPr>
          <w:spacing w:val="-7"/>
          <w:sz w:val="24"/>
        </w:rPr>
        <w:t xml:space="preserve"> </w:t>
      </w:r>
      <w:r>
        <w:rPr>
          <w:sz w:val="24"/>
        </w:rPr>
        <w:t>aplicables.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10"/>
        </w:numPr>
        <w:tabs>
          <w:tab w:val="left" w:pos="761"/>
        </w:tabs>
        <w:spacing w:line="360" w:lineRule="auto"/>
        <w:ind w:right="270" w:firstLine="0"/>
        <w:rPr>
          <w:sz w:val="24"/>
        </w:rPr>
      </w:pPr>
      <w:r>
        <w:rPr>
          <w:sz w:val="24"/>
        </w:rPr>
        <w:t>Vigilar el cumplimiento del presente ordenamiento, así como demás normas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 expidan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motivo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entrada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vigor;</w:t>
      </w:r>
    </w:p>
    <w:p w:rsidR="00B67434" w:rsidRDefault="00B67434">
      <w:pPr>
        <w:pStyle w:val="Textoindependiente"/>
        <w:spacing w:before="11"/>
        <w:rPr>
          <w:sz w:val="35"/>
        </w:rPr>
      </w:pPr>
    </w:p>
    <w:p w:rsidR="00B67434" w:rsidRDefault="00604211">
      <w:pPr>
        <w:pStyle w:val="Prrafodelista"/>
        <w:numPr>
          <w:ilvl w:val="0"/>
          <w:numId w:val="10"/>
        </w:numPr>
        <w:tabs>
          <w:tab w:val="left" w:pos="618"/>
        </w:tabs>
        <w:spacing w:line="360" w:lineRule="auto"/>
        <w:ind w:right="273" w:firstLine="0"/>
        <w:rPr>
          <w:sz w:val="24"/>
        </w:rPr>
      </w:pPr>
      <w:r>
        <w:rPr>
          <w:sz w:val="24"/>
        </w:rPr>
        <w:t>Denunciar ante la Fiscalía General de Justicia, cuando se tenga 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de alguna conducta discriminatoria en contra de las personas con Síndrome de</w:t>
      </w:r>
      <w:r>
        <w:rPr>
          <w:spacing w:val="1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10"/>
        </w:numPr>
        <w:tabs>
          <w:tab w:val="left" w:pos="527"/>
        </w:tabs>
        <w:spacing w:line="360" w:lineRule="auto"/>
        <w:ind w:right="268" w:firstLine="0"/>
        <w:rPr>
          <w:sz w:val="24"/>
        </w:rPr>
      </w:pPr>
      <w:r>
        <w:rPr>
          <w:sz w:val="24"/>
        </w:rPr>
        <w:t>Celebrar</w:t>
      </w:r>
      <w:r>
        <w:rPr>
          <w:spacing w:val="-13"/>
          <w:sz w:val="24"/>
        </w:rPr>
        <w:t xml:space="preserve"> </w:t>
      </w:r>
      <w:r>
        <w:rPr>
          <w:sz w:val="24"/>
        </w:rPr>
        <w:t>convenios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colaboración,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distintas</w:t>
      </w:r>
      <w:r>
        <w:rPr>
          <w:spacing w:val="-14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ámbito</w:t>
      </w:r>
      <w:r>
        <w:rPr>
          <w:spacing w:val="-13"/>
          <w:sz w:val="24"/>
        </w:rPr>
        <w:t xml:space="preserve"> </w:t>
      </w:r>
      <w:r>
        <w:rPr>
          <w:sz w:val="24"/>
        </w:rPr>
        <w:t>público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privado,</w:t>
      </w:r>
      <w:r>
        <w:rPr>
          <w:spacing w:val="1"/>
          <w:sz w:val="24"/>
        </w:rPr>
        <w:t xml:space="preserve"> </w:t>
      </w:r>
      <w:r>
        <w:rPr>
          <w:sz w:val="24"/>
        </w:rPr>
        <w:t>a fin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fortalecer las</w:t>
      </w:r>
      <w:r>
        <w:rPr>
          <w:spacing w:val="1"/>
          <w:sz w:val="24"/>
        </w:rPr>
        <w:t xml:space="preserve"> </w:t>
      </w:r>
      <w:r>
        <w:rPr>
          <w:sz w:val="24"/>
        </w:rPr>
        <w:t>acciones 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atención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10"/>
        </w:numPr>
        <w:tabs>
          <w:tab w:val="left" w:pos="646"/>
        </w:tabs>
        <w:spacing w:line="360" w:lineRule="auto"/>
        <w:ind w:right="273" w:firstLine="0"/>
        <w:rPr>
          <w:sz w:val="24"/>
        </w:rPr>
      </w:pPr>
      <w:r>
        <w:rPr>
          <w:sz w:val="24"/>
        </w:rPr>
        <w:t>Las demás atribuciones establecidas en el presente ordenamiento y demás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aplicables.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Textoindependiente"/>
        <w:ind w:left="242"/>
      </w:pPr>
      <w:r>
        <w:t>Artículo</w:t>
      </w:r>
      <w:r>
        <w:rPr>
          <w:spacing w:val="-5"/>
        </w:rPr>
        <w:t xml:space="preserve"> </w:t>
      </w:r>
      <w:r>
        <w:t>8.-</w:t>
      </w:r>
      <w:r>
        <w:rPr>
          <w:spacing w:val="-5"/>
        </w:rPr>
        <w:t xml:space="preserve"> </w:t>
      </w:r>
      <w:r>
        <w:t>Corresponde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Fiscalía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Justicia:</w:t>
      </w:r>
    </w:p>
    <w:p w:rsidR="00B67434" w:rsidRDefault="00B67434">
      <w:pPr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B67434">
      <w:pPr>
        <w:pStyle w:val="Textoindependiente"/>
        <w:spacing w:before="2"/>
        <w:rPr>
          <w:sz w:val="27"/>
        </w:rPr>
      </w:pPr>
    </w:p>
    <w:p w:rsidR="00B67434" w:rsidRDefault="00604211">
      <w:pPr>
        <w:pStyle w:val="Prrafodelista"/>
        <w:numPr>
          <w:ilvl w:val="0"/>
          <w:numId w:val="9"/>
        </w:numPr>
        <w:tabs>
          <w:tab w:val="left" w:pos="431"/>
        </w:tabs>
        <w:spacing w:before="92" w:line="360" w:lineRule="auto"/>
        <w:ind w:right="272" w:firstLine="0"/>
        <w:rPr>
          <w:sz w:val="24"/>
        </w:rPr>
      </w:pPr>
      <w:r>
        <w:rPr>
          <w:spacing w:val="-1"/>
          <w:sz w:val="24"/>
        </w:rPr>
        <w:t>Ejecutar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acciones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tendientes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fortalecimiento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atención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personas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Ciudad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9"/>
        </w:numPr>
        <w:tabs>
          <w:tab w:val="left" w:pos="502"/>
        </w:tabs>
        <w:spacing w:line="360" w:lineRule="auto"/>
        <w:ind w:right="267" w:firstLine="0"/>
        <w:rPr>
          <w:sz w:val="24"/>
        </w:rPr>
      </w:pPr>
      <w:r>
        <w:rPr>
          <w:sz w:val="24"/>
        </w:rPr>
        <w:t>Contar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espacios</w:t>
      </w:r>
      <w:r>
        <w:rPr>
          <w:spacing w:val="-16"/>
          <w:sz w:val="24"/>
        </w:rPr>
        <w:t xml:space="preserve"> </w:t>
      </w:r>
      <w:r>
        <w:rPr>
          <w:sz w:val="24"/>
        </w:rPr>
        <w:t>físicos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cumplan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Síndrome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9"/>
        </w:numPr>
        <w:tabs>
          <w:tab w:val="left" w:pos="658"/>
        </w:tabs>
        <w:spacing w:line="360" w:lineRule="auto"/>
        <w:ind w:right="266" w:firstLine="0"/>
        <w:rPr>
          <w:sz w:val="24"/>
        </w:rPr>
      </w:pPr>
      <w:r>
        <w:rPr>
          <w:sz w:val="24"/>
        </w:rPr>
        <w:t>Capacitar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manera</w:t>
      </w:r>
      <w:r>
        <w:rPr>
          <w:spacing w:val="1"/>
          <w:sz w:val="24"/>
        </w:rPr>
        <w:t xml:space="preserve"> </w:t>
      </w:r>
      <w:r>
        <w:rPr>
          <w:sz w:val="24"/>
        </w:rPr>
        <w:t>permanente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atención</w:t>
      </w:r>
      <w:r>
        <w:rPr>
          <w:spacing w:val="1"/>
          <w:sz w:val="24"/>
        </w:rPr>
        <w:t xml:space="preserve"> </w:t>
      </w:r>
      <w:r>
        <w:rPr>
          <w:sz w:val="24"/>
        </w:rPr>
        <w:t>personalizada y profesional para una correcta atención a favor de las personas de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Síndrome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Down;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9"/>
        </w:numPr>
        <w:tabs>
          <w:tab w:val="left" w:pos="646"/>
        </w:tabs>
        <w:spacing w:line="360" w:lineRule="auto"/>
        <w:ind w:right="273" w:firstLine="0"/>
        <w:rPr>
          <w:sz w:val="24"/>
        </w:rPr>
      </w:pPr>
      <w:r>
        <w:rPr>
          <w:sz w:val="24"/>
        </w:rPr>
        <w:t>Las demás atribuciones establecidas en el presente ordenamiento y demás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aplicables.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extoindependiente"/>
        <w:ind w:left="242"/>
      </w:pPr>
      <w:r>
        <w:t>Artículo</w:t>
      </w:r>
      <w:r>
        <w:rPr>
          <w:spacing w:val="-5"/>
        </w:rPr>
        <w:t xml:space="preserve"> </w:t>
      </w:r>
      <w:r>
        <w:t>9.-</w:t>
      </w:r>
      <w:r>
        <w:rPr>
          <w:spacing w:val="-5"/>
        </w:rPr>
        <w:t xml:space="preserve"> </w:t>
      </w:r>
      <w:r>
        <w:t>Corresponde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Ciudadana: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spacing w:before="1"/>
        <w:rPr>
          <w:sz w:val="22"/>
        </w:rPr>
      </w:pPr>
    </w:p>
    <w:p w:rsidR="00B67434" w:rsidRDefault="00604211">
      <w:pPr>
        <w:pStyle w:val="Textoindependiente"/>
        <w:spacing w:line="360" w:lineRule="auto"/>
        <w:ind w:left="242" w:right="268"/>
        <w:jc w:val="both"/>
      </w:pPr>
      <w:r>
        <w:t>I. Planear y llevar a cabo la capacitación y sensibilización de sus elementos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Ley;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8"/>
        </w:numPr>
        <w:tabs>
          <w:tab w:val="left" w:pos="617"/>
        </w:tabs>
        <w:spacing w:line="360" w:lineRule="auto"/>
        <w:ind w:right="267" w:firstLine="0"/>
        <w:rPr>
          <w:sz w:val="24"/>
        </w:rPr>
      </w:pPr>
      <w:r>
        <w:rPr>
          <w:sz w:val="24"/>
        </w:rPr>
        <w:t>Establecer mecanismos de coordinación con la Fiscalía General de Justicia,</w:t>
      </w:r>
      <w:r>
        <w:rPr>
          <w:spacing w:val="1"/>
          <w:sz w:val="24"/>
        </w:rPr>
        <w:t xml:space="preserve"> </w:t>
      </w:r>
      <w:r>
        <w:rPr>
          <w:sz w:val="24"/>
        </w:rPr>
        <w:t>cuando le sea solicitada la prevención de factores de riesgo para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Síndrome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Down,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obtener,</w:t>
      </w:r>
      <w:r>
        <w:rPr>
          <w:spacing w:val="1"/>
          <w:sz w:val="24"/>
        </w:rPr>
        <w:t xml:space="preserve"> </w:t>
      </w:r>
      <w:r>
        <w:rPr>
          <w:sz w:val="24"/>
        </w:rPr>
        <w:t>procesar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interpretar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pertinente,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8"/>
        </w:numPr>
        <w:tabs>
          <w:tab w:val="left" w:pos="646"/>
        </w:tabs>
        <w:spacing w:line="360" w:lineRule="auto"/>
        <w:ind w:right="273" w:firstLine="0"/>
        <w:rPr>
          <w:sz w:val="24"/>
        </w:rPr>
      </w:pPr>
      <w:r>
        <w:rPr>
          <w:sz w:val="24"/>
        </w:rPr>
        <w:t>Las demás atribuciones establecidas en el presente ordenamiento y demás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aplicables.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extoindependiente"/>
        <w:ind w:left="242"/>
      </w:pPr>
      <w:r>
        <w:t>Artículo</w:t>
      </w:r>
      <w:r>
        <w:rPr>
          <w:spacing w:val="-4"/>
        </w:rPr>
        <w:t xml:space="preserve"> </w:t>
      </w:r>
      <w:r>
        <w:t>10.-</w:t>
      </w:r>
      <w:r>
        <w:rPr>
          <w:spacing w:val="-4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Salud:</w:t>
      </w:r>
    </w:p>
    <w:p w:rsidR="00B67434" w:rsidRDefault="00B67434">
      <w:pPr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604211">
      <w:pPr>
        <w:pStyle w:val="Prrafodelista"/>
        <w:numPr>
          <w:ilvl w:val="0"/>
          <w:numId w:val="7"/>
        </w:numPr>
        <w:tabs>
          <w:tab w:val="left" w:pos="517"/>
        </w:tabs>
        <w:spacing w:before="92" w:line="360" w:lineRule="auto"/>
        <w:ind w:right="267" w:firstLine="0"/>
        <w:rPr>
          <w:sz w:val="24"/>
        </w:rPr>
      </w:pPr>
      <w:r>
        <w:rPr>
          <w:sz w:val="24"/>
        </w:rPr>
        <w:lastRenderedPageBreak/>
        <w:t>Diseñar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ejecutar</w:t>
      </w:r>
      <w:r>
        <w:rPr>
          <w:spacing w:val="1"/>
          <w:sz w:val="24"/>
        </w:rPr>
        <w:t xml:space="preserve"> </w:t>
      </w:r>
      <w:r>
        <w:rPr>
          <w:sz w:val="24"/>
        </w:rPr>
        <w:t>acciones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estrategias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debida</w:t>
      </w:r>
      <w:r>
        <w:rPr>
          <w:spacing w:val="1"/>
          <w:sz w:val="24"/>
        </w:rPr>
        <w:t xml:space="preserve"> </w:t>
      </w:r>
      <w:r>
        <w:rPr>
          <w:sz w:val="24"/>
        </w:rPr>
        <w:t>atención</w:t>
      </w:r>
      <w:r>
        <w:rPr>
          <w:spacing w:val="1"/>
          <w:sz w:val="24"/>
        </w:rPr>
        <w:t xml:space="preserve"> </w:t>
      </w:r>
      <w:r>
        <w:rPr>
          <w:sz w:val="24"/>
        </w:rPr>
        <w:t>física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psicológica</w:t>
      </w:r>
      <w:r>
        <w:rPr>
          <w:spacing w:val="-2"/>
          <w:sz w:val="24"/>
        </w:rPr>
        <w:t xml:space="preserve"> </w:t>
      </w:r>
      <w:r>
        <w:rPr>
          <w:sz w:val="24"/>
        </w:rPr>
        <w:t>a las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 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Down,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7"/>
        </w:numPr>
        <w:tabs>
          <w:tab w:val="left" w:pos="562"/>
        </w:tabs>
        <w:spacing w:before="1" w:line="360" w:lineRule="auto"/>
        <w:ind w:right="274" w:firstLine="0"/>
        <w:rPr>
          <w:sz w:val="24"/>
        </w:rPr>
      </w:pPr>
      <w:r>
        <w:rPr>
          <w:sz w:val="24"/>
        </w:rPr>
        <w:t>Las demás atribuciones establecidas en el presente ordenamiento y demás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aplicables.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extoindependiente"/>
        <w:ind w:left="242"/>
      </w:pPr>
      <w:r>
        <w:t>Artículo</w:t>
      </w:r>
      <w:r>
        <w:rPr>
          <w:spacing w:val="-5"/>
        </w:rPr>
        <w:t xml:space="preserve"> </w:t>
      </w:r>
      <w:r>
        <w:t>11.-</w:t>
      </w:r>
      <w:r>
        <w:rPr>
          <w:spacing w:val="-4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Educación: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6"/>
        </w:numPr>
        <w:tabs>
          <w:tab w:val="left" w:pos="438"/>
        </w:tabs>
        <w:spacing w:before="1" w:line="360" w:lineRule="auto"/>
        <w:ind w:right="270" w:firstLine="0"/>
        <w:rPr>
          <w:sz w:val="24"/>
        </w:rPr>
      </w:pPr>
      <w:r>
        <w:rPr>
          <w:sz w:val="24"/>
        </w:rPr>
        <w:t>Desarrollar</w:t>
      </w:r>
      <w:r>
        <w:rPr>
          <w:spacing w:val="-1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0"/>
          <w:sz w:val="24"/>
        </w:rPr>
        <w:t xml:space="preserve"> </w:t>
      </w:r>
      <w:r>
        <w:rPr>
          <w:sz w:val="24"/>
        </w:rPr>
        <w:t>educativas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medio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tecnologías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Comunicación,</w:t>
      </w:r>
      <w:r>
        <w:rPr>
          <w:spacing w:val="1"/>
          <w:sz w:val="24"/>
        </w:rPr>
        <w:t xml:space="preserve"> </w:t>
      </w:r>
      <w:r>
        <w:rPr>
          <w:sz w:val="24"/>
        </w:rPr>
        <w:t>dirigidas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Síndrome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Down,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sean</w:t>
      </w:r>
      <w:r>
        <w:rPr>
          <w:spacing w:val="1"/>
          <w:sz w:val="24"/>
        </w:rPr>
        <w:t xml:space="preserve"> </w:t>
      </w:r>
      <w:r>
        <w:rPr>
          <w:sz w:val="24"/>
        </w:rPr>
        <w:t>didácticas y se puedan desarrollar con madres y padres de familia, para las y los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estudiantes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puedan</w:t>
      </w:r>
      <w:r>
        <w:rPr>
          <w:spacing w:val="-5"/>
          <w:sz w:val="24"/>
        </w:rPr>
        <w:t xml:space="preserve"> </w:t>
      </w:r>
      <w:r>
        <w:rPr>
          <w:sz w:val="24"/>
        </w:rPr>
        <w:t>mejorar</w:t>
      </w:r>
      <w:r>
        <w:rPr>
          <w:spacing w:val="-3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>posibilidades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desarrollo;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6"/>
        </w:numPr>
        <w:tabs>
          <w:tab w:val="left" w:pos="509"/>
        </w:tabs>
        <w:spacing w:line="360" w:lineRule="auto"/>
        <w:ind w:right="273" w:firstLine="0"/>
        <w:rPr>
          <w:sz w:val="24"/>
        </w:rPr>
      </w:pPr>
      <w:r>
        <w:rPr>
          <w:sz w:val="24"/>
        </w:rPr>
        <w:t>Generar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7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hacer</w:t>
      </w:r>
      <w:r>
        <w:rPr>
          <w:spacing w:val="-6"/>
          <w:sz w:val="24"/>
        </w:rPr>
        <w:t xml:space="preserve"> </w:t>
      </w:r>
      <w:r>
        <w:rPr>
          <w:sz w:val="24"/>
        </w:rPr>
        <w:t>posible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incorporación</w:t>
      </w:r>
      <w:r>
        <w:rPr>
          <w:spacing w:val="-7"/>
          <w:sz w:val="24"/>
        </w:rPr>
        <w:t xml:space="preserve"> </w:t>
      </w:r>
      <w:r>
        <w:rPr>
          <w:sz w:val="24"/>
        </w:rPr>
        <w:t>paulatina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modalidades,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niñas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niños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spacing w:before="2"/>
        <w:rPr>
          <w:sz w:val="36"/>
        </w:rPr>
      </w:pPr>
    </w:p>
    <w:p w:rsidR="00B67434" w:rsidRDefault="00604211">
      <w:pPr>
        <w:pStyle w:val="Prrafodelista"/>
        <w:numPr>
          <w:ilvl w:val="0"/>
          <w:numId w:val="6"/>
        </w:numPr>
        <w:tabs>
          <w:tab w:val="left" w:pos="584"/>
        </w:tabs>
        <w:spacing w:line="360" w:lineRule="auto"/>
        <w:ind w:right="271" w:firstLine="0"/>
        <w:rPr>
          <w:sz w:val="24"/>
        </w:rPr>
      </w:pPr>
      <w:r>
        <w:rPr>
          <w:sz w:val="24"/>
        </w:rPr>
        <w:t>Denunciar ante las autoridades competentes cuando se tenga conocimiento de</w:t>
      </w:r>
      <w:r>
        <w:rPr>
          <w:spacing w:val="1"/>
          <w:sz w:val="24"/>
        </w:rPr>
        <w:t xml:space="preserve"> </w:t>
      </w:r>
      <w:r>
        <w:rPr>
          <w:sz w:val="24"/>
        </w:rPr>
        <w:t>alguna</w:t>
      </w:r>
      <w:r>
        <w:rPr>
          <w:spacing w:val="-4"/>
          <w:sz w:val="24"/>
        </w:rPr>
        <w:t xml:space="preserve"> </w:t>
      </w:r>
      <w:r>
        <w:rPr>
          <w:sz w:val="24"/>
        </w:rPr>
        <w:t>conducta</w:t>
      </w:r>
      <w:r>
        <w:rPr>
          <w:spacing w:val="-6"/>
          <w:sz w:val="24"/>
        </w:rPr>
        <w:t xml:space="preserve"> </w:t>
      </w:r>
      <w:r>
        <w:rPr>
          <w:sz w:val="24"/>
        </w:rPr>
        <w:t>discriminatoria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contra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Síndrome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6"/>
        </w:numPr>
        <w:tabs>
          <w:tab w:val="left" w:pos="649"/>
        </w:tabs>
        <w:spacing w:line="360" w:lineRule="auto"/>
        <w:ind w:right="273" w:firstLine="0"/>
        <w:rPr>
          <w:sz w:val="24"/>
        </w:rPr>
      </w:pPr>
      <w:r>
        <w:rPr>
          <w:sz w:val="24"/>
        </w:rPr>
        <w:t>Editar publicaciones y materiales didácticos gratuitos, que contengan temas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entorno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procesos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desarrollo</w:t>
      </w:r>
      <w:r>
        <w:rPr>
          <w:spacing w:val="-9"/>
          <w:sz w:val="24"/>
        </w:rPr>
        <w:t xml:space="preserve"> </w:t>
      </w:r>
      <w:r>
        <w:rPr>
          <w:sz w:val="24"/>
        </w:rPr>
        <w:t>formativo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inclusión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 Síndrome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Down;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6"/>
        </w:numPr>
        <w:tabs>
          <w:tab w:val="left" w:pos="557"/>
        </w:tabs>
        <w:spacing w:line="360" w:lineRule="auto"/>
        <w:ind w:right="277" w:firstLine="0"/>
        <w:rPr>
          <w:sz w:val="24"/>
        </w:rPr>
      </w:pPr>
      <w:r>
        <w:rPr>
          <w:sz w:val="24"/>
        </w:rPr>
        <w:t>Las demás que se establezcan en el presente ordenamiento y demás normas</w:t>
      </w:r>
      <w:r>
        <w:rPr>
          <w:spacing w:val="1"/>
          <w:sz w:val="24"/>
        </w:rPr>
        <w:t xml:space="preserve"> </w:t>
      </w:r>
      <w:r>
        <w:rPr>
          <w:sz w:val="24"/>
        </w:rPr>
        <w:t>aplicables.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Textoindependiente"/>
        <w:ind w:left="242"/>
      </w:pPr>
      <w:r>
        <w:t>Artículo</w:t>
      </w:r>
      <w:r>
        <w:rPr>
          <w:spacing w:val="-4"/>
        </w:rPr>
        <w:t xml:space="preserve"> </w:t>
      </w:r>
      <w:r>
        <w:t>12.-</w:t>
      </w:r>
      <w:r>
        <w:rPr>
          <w:spacing w:val="-4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Inclusión:</w:t>
      </w:r>
    </w:p>
    <w:p w:rsidR="00B67434" w:rsidRDefault="00B67434">
      <w:pPr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454"/>
        </w:tabs>
        <w:spacing w:before="92" w:line="360" w:lineRule="auto"/>
        <w:ind w:right="269" w:firstLine="0"/>
        <w:rPr>
          <w:sz w:val="24"/>
        </w:rPr>
      </w:pPr>
      <w:r>
        <w:rPr>
          <w:sz w:val="24"/>
        </w:rPr>
        <w:lastRenderedPageBreak/>
        <w:t>Realizar estudios estadísticos e investigaciones, en los que puedan participar la</w:t>
      </w:r>
      <w:r>
        <w:rPr>
          <w:spacing w:val="1"/>
          <w:sz w:val="24"/>
        </w:rPr>
        <w:t xml:space="preserve"> </w:t>
      </w:r>
      <w:r>
        <w:rPr>
          <w:sz w:val="24"/>
        </w:rPr>
        <w:t>Fiscalía General de Justicia y la Secretaría de Seguridad Ciudadana, a fin de</w:t>
      </w:r>
      <w:r>
        <w:rPr>
          <w:spacing w:val="1"/>
          <w:sz w:val="24"/>
        </w:rPr>
        <w:t xml:space="preserve"> </w:t>
      </w:r>
      <w:r>
        <w:rPr>
          <w:sz w:val="24"/>
        </w:rPr>
        <w:t>elaborar</w:t>
      </w:r>
      <w:r>
        <w:rPr>
          <w:spacing w:val="-6"/>
          <w:sz w:val="24"/>
        </w:rPr>
        <w:t xml:space="preserve"> </w:t>
      </w:r>
      <w:r>
        <w:rPr>
          <w:sz w:val="24"/>
        </w:rPr>
        <w:t>políticas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Síndrome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562"/>
        </w:tabs>
        <w:spacing w:line="360" w:lineRule="auto"/>
        <w:ind w:right="271" w:firstLine="0"/>
        <w:rPr>
          <w:sz w:val="24"/>
        </w:rPr>
      </w:pPr>
      <w:r>
        <w:rPr>
          <w:sz w:val="24"/>
        </w:rPr>
        <w:t>Colaborar y orientar en el diseño y aplicación de acciones que permitan la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protección, atención y reinserción social de las personas con Síndrome de Down,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especial</w:t>
      </w:r>
      <w:r>
        <w:rPr>
          <w:spacing w:val="-2"/>
          <w:sz w:val="24"/>
        </w:rPr>
        <w:t xml:space="preserve"> </w:t>
      </w:r>
      <w:r>
        <w:rPr>
          <w:sz w:val="24"/>
        </w:rPr>
        <w:t>referencia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pobreza,</w:t>
      </w:r>
      <w:r>
        <w:rPr>
          <w:spacing w:val="-2"/>
          <w:sz w:val="24"/>
        </w:rPr>
        <w:t xml:space="preserve"> </w:t>
      </w:r>
      <w:r>
        <w:rPr>
          <w:sz w:val="24"/>
        </w:rPr>
        <w:t>marginación y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desigualdad</w:t>
      </w:r>
      <w:r>
        <w:rPr>
          <w:spacing w:val="-6"/>
          <w:sz w:val="24"/>
        </w:rPr>
        <w:t xml:space="preserve"> </w:t>
      </w:r>
      <w:r>
        <w:rPr>
          <w:sz w:val="24"/>
        </w:rPr>
        <w:t>social;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567"/>
        </w:tabs>
        <w:spacing w:line="360" w:lineRule="auto"/>
        <w:ind w:right="271" w:firstLine="0"/>
        <w:rPr>
          <w:sz w:val="24"/>
        </w:rPr>
      </w:pPr>
      <w:r>
        <w:rPr>
          <w:sz w:val="24"/>
        </w:rPr>
        <w:t>Diseñar</w:t>
      </w:r>
      <w:r>
        <w:rPr>
          <w:spacing w:val="-14"/>
          <w:sz w:val="24"/>
        </w:rPr>
        <w:t xml:space="preserve"> </w:t>
      </w:r>
      <w:r>
        <w:rPr>
          <w:sz w:val="24"/>
        </w:rPr>
        <w:t>programas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asistencia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6"/>
          <w:sz w:val="24"/>
        </w:rPr>
        <w:t xml:space="preserve"> </w:t>
      </w:r>
      <w:r>
        <w:rPr>
          <w:sz w:val="24"/>
        </w:rPr>
        <w:t>inmediata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personas</w:t>
      </w:r>
      <w:r>
        <w:rPr>
          <w:spacing w:val="-6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610"/>
        </w:tabs>
        <w:spacing w:before="1" w:line="360" w:lineRule="auto"/>
        <w:ind w:right="278" w:firstLine="0"/>
        <w:rPr>
          <w:sz w:val="24"/>
        </w:rPr>
      </w:pPr>
      <w:r>
        <w:rPr>
          <w:sz w:val="24"/>
        </w:rPr>
        <w:t>Formular y ejecutar políticas y programas de orientación y atención a personas</w:t>
      </w:r>
      <w:r>
        <w:rPr>
          <w:spacing w:val="-6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Síndrome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Down,</w:t>
      </w:r>
      <w:r>
        <w:rPr>
          <w:spacing w:val="-3"/>
          <w:sz w:val="24"/>
        </w:rPr>
        <w:t xml:space="preserve"> </w:t>
      </w:r>
      <w:r>
        <w:rPr>
          <w:sz w:val="24"/>
        </w:rPr>
        <w:t>dentro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espectro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grupos</w:t>
      </w:r>
      <w:r>
        <w:rPr>
          <w:spacing w:val="-3"/>
          <w:sz w:val="24"/>
        </w:rPr>
        <w:t xml:space="preserve"> </w:t>
      </w:r>
      <w:r>
        <w:rPr>
          <w:sz w:val="24"/>
        </w:rPr>
        <w:t>sociales</w:t>
      </w:r>
      <w:r>
        <w:rPr>
          <w:spacing w:val="-2"/>
          <w:sz w:val="24"/>
        </w:rPr>
        <w:t xml:space="preserve"> </w:t>
      </w:r>
      <w:r>
        <w:rPr>
          <w:sz w:val="24"/>
        </w:rPr>
        <w:t>vulnerables;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548"/>
        </w:tabs>
        <w:spacing w:line="360" w:lineRule="auto"/>
        <w:ind w:right="268" w:firstLine="0"/>
        <w:rPr>
          <w:sz w:val="24"/>
        </w:rPr>
      </w:pPr>
      <w:r>
        <w:rPr>
          <w:sz w:val="24"/>
        </w:rPr>
        <w:t>Denunciar ante las autoridades competentes cuando se tenga conocimiento de</w:t>
      </w:r>
      <w:r>
        <w:rPr>
          <w:spacing w:val="1"/>
          <w:sz w:val="24"/>
        </w:rPr>
        <w:t xml:space="preserve"> </w:t>
      </w:r>
      <w:r>
        <w:rPr>
          <w:sz w:val="24"/>
        </w:rPr>
        <w:t>alguna</w:t>
      </w:r>
      <w:r>
        <w:rPr>
          <w:spacing w:val="-4"/>
          <w:sz w:val="24"/>
        </w:rPr>
        <w:t xml:space="preserve"> </w:t>
      </w:r>
      <w:r>
        <w:rPr>
          <w:sz w:val="24"/>
        </w:rPr>
        <w:t>conducta</w:t>
      </w:r>
      <w:r>
        <w:rPr>
          <w:spacing w:val="-6"/>
          <w:sz w:val="24"/>
        </w:rPr>
        <w:t xml:space="preserve"> </w:t>
      </w:r>
      <w:r>
        <w:rPr>
          <w:sz w:val="24"/>
        </w:rPr>
        <w:t>discriminatoria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contra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Síndrome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718"/>
        </w:tabs>
        <w:spacing w:before="1" w:line="360" w:lineRule="auto"/>
        <w:ind w:right="274" w:firstLine="0"/>
        <w:rPr>
          <w:sz w:val="24"/>
        </w:rPr>
      </w:pPr>
      <w:r>
        <w:rPr>
          <w:sz w:val="24"/>
        </w:rPr>
        <w:t>Generar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difundir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accesible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modalidades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Síndrome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Down; y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659"/>
        </w:tabs>
        <w:spacing w:line="360" w:lineRule="auto"/>
        <w:ind w:right="276" w:firstLine="0"/>
        <w:rPr>
          <w:sz w:val="24"/>
        </w:rPr>
      </w:pPr>
      <w:r>
        <w:rPr>
          <w:sz w:val="24"/>
        </w:rPr>
        <w:t>Coordinar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trabajos</w:t>
      </w:r>
      <w:r>
        <w:rPr>
          <w:spacing w:val="-15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garantizar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atención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niñas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niños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privados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cuidados</w:t>
      </w:r>
      <w:r>
        <w:rPr>
          <w:spacing w:val="-4"/>
          <w:sz w:val="24"/>
        </w:rPr>
        <w:t xml:space="preserve"> </w:t>
      </w:r>
      <w:r>
        <w:rPr>
          <w:sz w:val="24"/>
        </w:rPr>
        <w:t>familiares;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789"/>
        </w:tabs>
        <w:spacing w:line="360" w:lineRule="auto"/>
        <w:ind w:right="275" w:firstLine="0"/>
        <w:rPr>
          <w:sz w:val="24"/>
        </w:rPr>
      </w:pPr>
      <w:r>
        <w:rPr>
          <w:sz w:val="24"/>
        </w:rPr>
        <w:t>Procurar, en el ámbito de su competencia, que sean atendidas todas las</w:t>
      </w:r>
      <w:r>
        <w:rPr>
          <w:spacing w:val="1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niñas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niños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Síndrome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Down,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encuentran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abandono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no se</w:t>
      </w:r>
      <w:r>
        <w:rPr>
          <w:spacing w:val="-2"/>
          <w:sz w:val="24"/>
        </w:rPr>
        <w:t xml:space="preserve"> </w:t>
      </w:r>
      <w:r>
        <w:rPr>
          <w:sz w:val="24"/>
        </w:rPr>
        <w:t>localice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familiares;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697"/>
        </w:tabs>
        <w:spacing w:line="360" w:lineRule="auto"/>
        <w:ind w:right="275" w:firstLine="0"/>
        <w:rPr>
          <w:sz w:val="24"/>
        </w:rPr>
      </w:pP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reportes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directa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indirectamente</w:t>
      </w:r>
      <w:r>
        <w:rPr>
          <w:spacing w:val="1"/>
          <w:sz w:val="24"/>
        </w:rPr>
        <w:t xml:space="preserve"> </w:t>
      </w:r>
      <w:r>
        <w:rPr>
          <w:sz w:val="24"/>
        </w:rPr>
        <w:t>reciban,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maltrato,</w:t>
      </w:r>
      <w:r>
        <w:rPr>
          <w:spacing w:val="1"/>
          <w:sz w:val="24"/>
        </w:rPr>
        <w:t xml:space="preserve"> </w:t>
      </w:r>
      <w:r>
        <w:rPr>
          <w:sz w:val="24"/>
        </w:rPr>
        <w:t>abandono,</w:t>
      </w:r>
      <w:r>
        <w:rPr>
          <w:spacing w:val="35"/>
          <w:sz w:val="24"/>
        </w:rPr>
        <w:t xml:space="preserve"> </w:t>
      </w:r>
      <w:r>
        <w:rPr>
          <w:sz w:val="24"/>
        </w:rPr>
        <w:t>descuido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negligencia,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38"/>
          <w:sz w:val="24"/>
        </w:rPr>
        <w:t xml:space="preserve"> </w:t>
      </w:r>
      <w:r>
        <w:rPr>
          <w:sz w:val="24"/>
        </w:rPr>
        <w:t>cuales</w:t>
      </w:r>
      <w:r>
        <w:rPr>
          <w:spacing w:val="39"/>
          <w:sz w:val="24"/>
        </w:rPr>
        <w:t xml:space="preserve"> </w:t>
      </w:r>
      <w:r>
        <w:rPr>
          <w:sz w:val="24"/>
        </w:rPr>
        <w:t>sean</w:t>
      </w:r>
      <w:r>
        <w:rPr>
          <w:spacing w:val="37"/>
          <w:sz w:val="24"/>
        </w:rPr>
        <w:t xml:space="preserve"> </w:t>
      </w:r>
      <w:r>
        <w:rPr>
          <w:sz w:val="24"/>
        </w:rPr>
        <w:t>objeto</w:t>
      </w:r>
      <w:r>
        <w:rPr>
          <w:spacing w:val="38"/>
          <w:sz w:val="24"/>
        </w:rPr>
        <w:t xml:space="preserve"> </w:t>
      </w:r>
      <w:r>
        <w:rPr>
          <w:sz w:val="24"/>
        </w:rPr>
        <w:t>las</w:t>
      </w:r>
      <w:r>
        <w:rPr>
          <w:spacing w:val="37"/>
          <w:sz w:val="24"/>
        </w:rPr>
        <w:t xml:space="preserve"> </w:t>
      </w:r>
      <w:r>
        <w:rPr>
          <w:sz w:val="24"/>
        </w:rPr>
        <w:t>personas</w:t>
      </w:r>
      <w:r>
        <w:rPr>
          <w:spacing w:val="39"/>
          <w:sz w:val="24"/>
        </w:rPr>
        <w:t xml:space="preserve"> </w:t>
      </w:r>
      <w:r>
        <w:rPr>
          <w:sz w:val="24"/>
        </w:rPr>
        <w:t>con</w:t>
      </w:r>
    </w:p>
    <w:p w:rsidR="00B67434" w:rsidRDefault="00B67434">
      <w:pPr>
        <w:spacing w:line="360" w:lineRule="auto"/>
        <w:jc w:val="both"/>
        <w:rPr>
          <w:sz w:val="24"/>
        </w:rPr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604211">
      <w:pPr>
        <w:pStyle w:val="Textoindependiente"/>
        <w:spacing w:before="92" w:line="360" w:lineRule="auto"/>
        <w:ind w:left="242" w:right="274"/>
        <w:jc w:val="both"/>
      </w:pPr>
      <w:r>
        <w:lastRenderedPageBreak/>
        <w:t>Síndrome de Down, por parte de sus padres, tutores o de quien los tenga bajo su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atención,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investigación,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interponer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denuncias</w:t>
      </w:r>
      <w:r>
        <w:rPr>
          <w:spacing w:val="-1"/>
        </w:rPr>
        <w:t xml:space="preserve"> </w:t>
      </w:r>
      <w:r>
        <w:t>correspondientes;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548"/>
        </w:tabs>
        <w:spacing w:line="360" w:lineRule="auto"/>
        <w:ind w:right="263" w:firstLine="0"/>
        <w:rPr>
          <w:sz w:val="24"/>
        </w:rPr>
      </w:pPr>
      <w:r>
        <w:rPr>
          <w:sz w:val="24"/>
        </w:rPr>
        <w:t>Impulsar y fomentar la plena inclusión social de las personas con Síndrome de</w:t>
      </w:r>
      <w:r>
        <w:rPr>
          <w:spacing w:val="1"/>
          <w:sz w:val="24"/>
        </w:rPr>
        <w:t xml:space="preserve"> </w:t>
      </w:r>
      <w:r>
        <w:rPr>
          <w:sz w:val="24"/>
        </w:rPr>
        <w:t>Down, promoviendo programas y actividades que permitan el desarrollo de sus</w:t>
      </w:r>
      <w:r>
        <w:rPr>
          <w:spacing w:val="1"/>
          <w:sz w:val="24"/>
        </w:rPr>
        <w:t xml:space="preserve"> </w:t>
      </w:r>
      <w:r>
        <w:rPr>
          <w:sz w:val="24"/>
        </w:rPr>
        <w:t>aptitudes,</w:t>
      </w:r>
      <w:r>
        <w:rPr>
          <w:spacing w:val="-3"/>
          <w:sz w:val="24"/>
        </w:rPr>
        <w:t xml:space="preserve"> </w:t>
      </w:r>
      <w:r>
        <w:rPr>
          <w:sz w:val="24"/>
        </w:rPr>
        <w:t>capacidades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habilidades;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596"/>
        </w:tabs>
        <w:spacing w:line="360" w:lineRule="auto"/>
        <w:ind w:right="275" w:firstLine="0"/>
        <w:rPr>
          <w:sz w:val="24"/>
        </w:rPr>
      </w:pPr>
      <w:r>
        <w:rPr>
          <w:sz w:val="24"/>
        </w:rPr>
        <w:t>Impulsar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diseño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ejecución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programas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trabajo</w:t>
      </w:r>
      <w:r>
        <w:rPr>
          <w:spacing w:val="-9"/>
          <w:sz w:val="24"/>
        </w:rPr>
        <w:t xml:space="preserve"> </w:t>
      </w:r>
      <w:r>
        <w:rPr>
          <w:sz w:val="24"/>
        </w:rPr>
        <w:t>comunitario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familias</w:t>
      </w:r>
      <w:r>
        <w:rPr>
          <w:spacing w:val="-64"/>
          <w:sz w:val="24"/>
        </w:rPr>
        <w:t xml:space="preserve"> </w:t>
      </w:r>
      <w:r>
        <w:rPr>
          <w:sz w:val="24"/>
        </w:rPr>
        <w:t>de personas con Síndrome de Down, campañas de sensibilización y la adecuación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servicios,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 orienten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plena inclusión</w:t>
      </w:r>
      <w:r>
        <w:rPr>
          <w:spacing w:val="-1"/>
          <w:sz w:val="24"/>
        </w:rPr>
        <w:t xml:space="preserve"> </w:t>
      </w:r>
      <w:r>
        <w:rPr>
          <w:sz w:val="24"/>
        </w:rPr>
        <w:t>social;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693"/>
        </w:tabs>
        <w:spacing w:line="360" w:lineRule="auto"/>
        <w:ind w:right="276" w:firstLine="0"/>
        <w:rPr>
          <w:sz w:val="24"/>
        </w:rPr>
      </w:pPr>
      <w:r>
        <w:rPr>
          <w:sz w:val="24"/>
        </w:rPr>
        <w:t>Realizar y apoyar estudios e investigaciones, promoviendo el intercambio de</w:t>
      </w:r>
      <w:r>
        <w:rPr>
          <w:spacing w:val="1"/>
          <w:sz w:val="24"/>
        </w:rPr>
        <w:t xml:space="preserve"> </w:t>
      </w:r>
      <w:r>
        <w:rPr>
          <w:sz w:val="24"/>
        </w:rPr>
        <w:t>experiencias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derechos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Down;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</w:p>
    <w:p w:rsidR="00B67434" w:rsidRDefault="00B67434">
      <w:pPr>
        <w:pStyle w:val="Textoindependiente"/>
        <w:spacing w:before="11"/>
        <w:rPr>
          <w:sz w:val="35"/>
        </w:rPr>
      </w:pPr>
    </w:p>
    <w:p w:rsidR="00B67434" w:rsidRDefault="00604211">
      <w:pPr>
        <w:pStyle w:val="Prrafodelista"/>
        <w:numPr>
          <w:ilvl w:val="0"/>
          <w:numId w:val="5"/>
        </w:numPr>
        <w:tabs>
          <w:tab w:val="left" w:pos="741"/>
        </w:tabs>
        <w:spacing w:line="360" w:lineRule="auto"/>
        <w:ind w:right="277" w:firstLine="0"/>
        <w:rPr>
          <w:sz w:val="24"/>
        </w:rPr>
      </w:pPr>
      <w:r>
        <w:rPr>
          <w:sz w:val="24"/>
        </w:rPr>
        <w:t>Las demás que se establezcan en el presente ordenamiento y demás normas</w:t>
      </w:r>
      <w:r>
        <w:rPr>
          <w:spacing w:val="-64"/>
          <w:sz w:val="24"/>
        </w:rPr>
        <w:t xml:space="preserve"> </w:t>
      </w:r>
      <w:r>
        <w:rPr>
          <w:sz w:val="24"/>
        </w:rPr>
        <w:t>aplicables.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extoindependiente"/>
        <w:ind w:left="242"/>
        <w:jc w:val="both"/>
      </w:pPr>
      <w:r>
        <w:t>Artículo</w:t>
      </w:r>
      <w:r>
        <w:rPr>
          <w:spacing w:val="-4"/>
        </w:rPr>
        <w:t xml:space="preserve"> </w:t>
      </w:r>
      <w:r>
        <w:t>13.-</w:t>
      </w:r>
      <w:r>
        <w:rPr>
          <w:spacing w:val="-4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Fomento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Empleo: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4"/>
        </w:numPr>
        <w:tabs>
          <w:tab w:val="left" w:pos="474"/>
        </w:tabs>
        <w:spacing w:line="360" w:lineRule="auto"/>
        <w:ind w:right="274" w:firstLine="0"/>
        <w:rPr>
          <w:sz w:val="24"/>
        </w:rPr>
      </w:pPr>
      <w:r>
        <w:rPr>
          <w:sz w:val="24"/>
        </w:rPr>
        <w:t>Crear programas de capacitación para el trabajo, dirigidos a las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Down,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fortalezcan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inclusión laboral;</w:t>
      </w:r>
    </w:p>
    <w:p w:rsidR="00B67434" w:rsidRDefault="00B67434">
      <w:pPr>
        <w:pStyle w:val="Textoindependiente"/>
        <w:spacing w:before="11"/>
        <w:rPr>
          <w:sz w:val="35"/>
        </w:rPr>
      </w:pPr>
    </w:p>
    <w:p w:rsidR="00B67434" w:rsidRDefault="00604211">
      <w:pPr>
        <w:pStyle w:val="Prrafodelista"/>
        <w:numPr>
          <w:ilvl w:val="0"/>
          <w:numId w:val="4"/>
        </w:numPr>
        <w:tabs>
          <w:tab w:val="left" w:pos="504"/>
        </w:tabs>
        <w:spacing w:line="360" w:lineRule="auto"/>
        <w:ind w:right="271" w:firstLine="0"/>
        <w:rPr>
          <w:sz w:val="24"/>
        </w:rPr>
      </w:pPr>
      <w:r>
        <w:rPr>
          <w:sz w:val="24"/>
        </w:rPr>
        <w:t>Ofrecer</w:t>
      </w:r>
      <w:r>
        <w:rPr>
          <w:spacing w:val="-10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bolsa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trabajo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firmar</w:t>
      </w:r>
      <w:r>
        <w:rPr>
          <w:spacing w:val="-9"/>
          <w:sz w:val="24"/>
        </w:rPr>
        <w:t xml:space="preserve"> </w:t>
      </w:r>
      <w:r>
        <w:rPr>
          <w:sz w:val="24"/>
        </w:rPr>
        <w:t>convenios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empresas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brindar oportunidades laborales, para la reinserción social de las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4"/>
        </w:numPr>
        <w:tabs>
          <w:tab w:val="left" w:pos="595"/>
        </w:tabs>
        <w:spacing w:before="1" w:line="360" w:lineRule="auto"/>
        <w:ind w:right="272" w:firstLine="0"/>
        <w:rPr>
          <w:sz w:val="24"/>
        </w:rPr>
      </w:pPr>
      <w:r>
        <w:rPr>
          <w:sz w:val="24"/>
        </w:rPr>
        <w:t>Impulsar campañas de difusión en contra de la explotación laboral, dirigidas a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Síndrome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Down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puedan</w:t>
      </w:r>
      <w:r>
        <w:rPr>
          <w:spacing w:val="5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posibles</w:t>
      </w:r>
      <w:r>
        <w:rPr>
          <w:spacing w:val="2"/>
          <w:sz w:val="24"/>
        </w:rPr>
        <w:t xml:space="preserve"> </w:t>
      </w:r>
      <w:r>
        <w:rPr>
          <w:sz w:val="24"/>
        </w:rPr>
        <w:t>víctimas,</w:t>
      </w:r>
      <w:r>
        <w:rPr>
          <w:spacing w:val="5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las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</w:p>
    <w:p w:rsidR="00B67434" w:rsidRDefault="00B67434">
      <w:pPr>
        <w:spacing w:line="360" w:lineRule="auto"/>
        <w:jc w:val="both"/>
        <w:rPr>
          <w:sz w:val="24"/>
        </w:rPr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604211">
      <w:pPr>
        <w:pStyle w:val="Textoindependiente"/>
        <w:spacing w:before="92" w:line="360" w:lineRule="auto"/>
        <w:ind w:left="242" w:right="274"/>
        <w:jc w:val="both"/>
      </w:pPr>
      <w:r>
        <w:lastRenderedPageBreak/>
        <w:t>informará acerca de las conductas que constituyen explotación laboral, los medios</w:t>
      </w:r>
      <w:r>
        <w:rPr>
          <w:spacing w:val="-64"/>
        </w:rPr>
        <w:t xml:space="preserve"> </w:t>
      </w:r>
      <w:r>
        <w:t>que se utilizan en este tipo de explotación, así como las alternativas o rutas de</w:t>
      </w:r>
      <w:r>
        <w:rPr>
          <w:spacing w:val="1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existen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4"/>
        </w:numPr>
        <w:tabs>
          <w:tab w:val="left" w:pos="607"/>
        </w:tabs>
        <w:spacing w:line="360" w:lineRule="auto"/>
        <w:ind w:right="272" w:firstLine="0"/>
        <w:rPr>
          <w:sz w:val="24"/>
        </w:rPr>
      </w:pPr>
      <w:r>
        <w:rPr>
          <w:sz w:val="24"/>
        </w:rPr>
        <w:t>Denunciar ante las autoridades competentes cuando se tenga conocimiento de</w:t>
      </w:r>
      <w:r>
        <w:rPr>
          <w:spacing w:val="-64"/>
          <w:sz w:val="24"/>
        </w:rPr>
        <w:t xml:space="preserve"> </w:t>
      </w:r>
      <w:r>
        <w:rPr>
          <w:sz w:val="24"/>
        </w:rPr>
        <w:t>alguna</w:t>
      </w:r>
      <w:r>
        <w:rPr>
          <w:spacing w:val="-5"/>
          <w:sz w:val="24"/>
        </w:rPr>
        <w:t xml:space="preserve"> </w:t>
      </w:r>
      <w:r>
        <w:rPr>
          <w:sz w:val="24"/>
        </w:rPr>
        <w:t>conducta</w:t>
      </w:r>
      <w:r>
        <w:rPr>
          <w:spacing w:val="-6"/>
          <w:sz w:val="24"/>
        </w:rPr>
        <w:t xml:space="preserve"> </w:t>
      </w:r>
      <w:r>
        <w:rPr>
          <w:sz w:val="24"/>
        </w:rPr>
        <w:t>discriminatoria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contra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personas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Síndrome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4"/>
        </w:numPr>
        <w:tabs>
          <w:tab w:val="left" w:pos="557"/>
        </w:tabs>
        <w:spacing w:line="360" w:lineRule="auto"/>
        <w:ind w:right="277" w:firstLine="0"/>
        <w:rPr>
          <w:sz w:val="24"/>
        </w:rPr>
      </w:pPr>
      <w:r>
        <w:rPr>
          <w:sz w:val="24"/>
        </w:rPr>
        <w:t>Las demás que se establezcan en el presente ordenamiento y demás normas</w:t>
      </w:r>
      <w:r>
        <w:rPr>
          <w:spacing w:val="1"/>
          <w:sz w:val="24"/>
        </w:rPr>
        <w:t xml:space="preserve"> </w:t>
      </w:r>
      <w:r>
        <w:rPr>
          <w:sz w:val="24"/>
        </w:rPr>
        <w:t>aplicables.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extoindependiente"/>
        <w:ind w:left="242"/>
        <w:jc w:val="both"/>
      </w:pPr>
      <w:r>
        <w:t>Artículo</w:t>
      </w:r>
      <w:r>
        <w:rPr>
          <w:spacing w:val="-5"/>
        </w:rPr>
        <w:t xml:space="preserve"> </w:t>
      </w:r>
      <w:r>
        <w:t>14.-</w:t>
      </w:r>
      <w:r>
        <w:rPr>
          <w:spacing w:val="-5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Alcaldías:</w:t>
      </w:r>
    </w:p>
    <w:p w:rsidR="00B67434" w:rsidRDefault="00B67434">
      <w:pPr>
        <w:pStyle w:val="Textoindependiente"/>
        <w:rPr>
          <w:sz w:val="26"/>
        </w:rPr>
      </w:pPr>
    </w:p>
    <w:p w:rsidR="00B67434" w:rsidRDefault="00B67434">
      <w:pPr>
        <w:pStyle w:val="Textoindependiente"/>
        <w:rPr>
          <w:sz w:val="22"/>
        </w:rPr>
      </w:pPr>
    </w:p>
    <w:p w:rsidR="00B67434" w:rsidRDefault="00604211">
      <w:pPr>
        <w:pStyle w:val="Prrafodelista"/>
        <w:numPr>
          <w:ilvl w:val="0"/>
          <w:numId w:val="3"/>
        </w:numPr>
        <w:tabs>
          <w:tab w:val="left" w:pos="459"/>
        </w:tabs>
        <w:spacing w:line="360" w:lineRule="auto"/>
        <w:ind w:right="274" w:firstLine="0"/>
        <w:rPr>
          <w:sz w:val="24"/>
        </w:rPr>
      </w:pPr>
      <w:r>
        <w:rPr>
          <w:sz w:val="24"/>
        </w:rPr>
        <w:t>Instrumentar políticas y acciones en sus respectivas demarcaciones territoriales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Síndrome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spacing w:before="11"/>
        <w:rPr>
          <w:sz w:val="35"/>
        </w:rPr>
      </w:pPr>
    </w:p>
    <w:p w:rsidR="00B67434" w:rsidRDefault="00604211">
      <w:pPr>
        <w:pStyle w:val="Prrafodelista"/>
        <w:numPr>
          <w:ilvl w:val="0"/>
          <w:numId w:val="3"/>
        </w:numPr>
        <w:tabs>
          <w:tab w:val="left" w:pos="509"/>
        </w:tabs>
        <w:spacing w:line="360" w:lineRule="auto"/>
        <w:ind w:right="267" w:firstLine="0"/>
        <w:rPr>
          <w:sz w:val="24"/>
        </w:rPr>
      </w:pPr>
      <w:r>
        <w:rPr>
          <w:sz w:val="24"/>
        </w:rPr>
        <w:t>Apoyar la creación de programas de sensibilización y capacitación para las y los</w:t>
      </w:r>
      <w:r>
        <w:rPr>
          <w:spacing w:val="-64"/>
          <w:sz w:val="24"/>
        </w:rPr>
        <w:t xml:space="preserve"> </w:t>
      </w:r>
      <w:r>
        <w:rPr>
          <w:sz w:val="24"/>
        </w:rPr>
        <w:t>servidores públicos que puedan estar en contacto con personas con Síndrome de</w:t>
      </w:r>
      <w:r>
        <w:rPr>
          <w:spacing w:val="1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3"/>
        </w:numPr>
        <w:tabs>
          <w:tab w:val="left" w:pos="629"/>
        </w:tabs>
        <w:spacing w:line="360" w:lineRule="auto"/>
        <w:ind w:right="266" w:firstLine="0"/>
        <w:rPr>
          <w:sz w:val="24"/>
        </w:rPr>
      </w:pPr>
      <w:r>
        <w:rPr>
          <w:sz w:val="24"/>
        </w:rPr>
        <w:t>Celebrar convenios con las dependencias y entidades de la 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coordinar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unificar</w:t>
      </w:r>
      <w:r>
        <w:rPr>
          <w:spacing w:val="-1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esta</w:t>
      </w:r>
      <w:r>
        <w:rPr>
          <w:spacing w:val="-9"/>
          <w:sz w:val="24"/>
        </w:rPr>
        <w:t xml:space="preserve"> </w:t>
      </w:r>
      <w:r>
        <w:rPr>
          <w:sz w:val="24"/>
        </w:rPr>
        <w:t>Ley,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cumplir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mejor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4"/>
          <w:sz w:val="24"/>
        </w:rPr>
        <w:t xml:space="preserve"> </w:t>
      </w:r>
      <w:r>
        <w:rPr>
          <w:sz w:val="24"/>
        </w:rPr>
        <w:t>a su</w:t>
      </w:r>
      <w:r>
        <w:rPr>
          <w:spacing w:val="-4"/>
          <w:sz w:val="24"/>
        </w:rPr>
        <w:t xml:space="preserve"> </w:t>
      </w:r>
      <w:r>
        <w:rPr>
          <w:sz w:val="24"/>
        </w:rPr>
        <w:t>cargo;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3"/>
        </w:numPr>
        <w:tabs>
          <w:tab w:val="left" w:pos="619"/>
        </w:tabs>
        <w:spacing w:line="360" w:lineRule="auto"/>
        <w:ind w:right="274" w:firstLine="0"/>
        <w:rPr>
          <w:sz w:val="24"/>
        </w:rPr>
      </w:pPr>
      <w:r>
        <w:rPr>
          <w:sz w:val="24"/>
        </w:rPr>
        <w:t>Las demás que se establezcan en el presente ordenamiento y demás normas</w:t>
      </w:r>
      <w:r>
        <w:rPr>
          <w:spacing w:val="1"/>
          <w:sz w:val="24"/>
        </w:rPr>
        <w:t xml:space="preserve"> </w:t>
      </w:r>
      <w:r>
        <w:rPr>
          <w:sz w:val="24"/>
        </w:rPr>
        <w:t>aplicables.</w:t>
      </w:r>
    </w:p>
    <w:p w:rsidR="00B67434" w:rsidRDefault="00604211">
      <w:pPr>
        <w:pStyle w:val="Ttulo1"/>
        <w:spacing w:before="1" w:line="360" w:lineRule="auto"/>
        <w:ind w:left="3979" w:right="3599" w:hanging="394"/>
      </w:pPr>
      <w:r>
        <w:t>TÍTULO</w:t>
      </w:r>
      <w:r>
        <w:rPr>
          <w:spacing w:val="-11"/>
        </w:rPr>
        <w:t xml:space="preserve"> </w:t>
      </w:r>
      <w:r>
        <w:t>SEGUNDO</w:t>
      </w:r>
      <w:r>
        <w:rPr>
          <w:spacing w:val="-64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I</w:t>
      </w:r>
    </w:p>
    <w:p w:rsidR="00B67434" w:rsidRDefault="00604211">
      <w:pPr>
        <w:spacing w:line="360" w:lineRule="auto"/>
        <w:ind w:left="242" w:right="2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51"/>
          <w:sz w:val="24"/>
        </w:rPr>
        <w:t xml:space="preserve"> </w:t>
      </w:r>
      <w:r>
        <w:rPr>
          <w:rFonts w:ascii="Arial" w:hAnsi="Arial"/>
          <w:b/>
          <w:sz w:val="24"/>
        </w:rPr>
        <w:t>ATENCIÓN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b/>
          <w:sz w:val="24"/>
        </w:rPr>
        <w:t>PERSONAS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b/>
          <w:sz w:val="24"/>
        </w:rPr>
        <w:t>SÍNDROME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8"/>
          <w:sz w:val="24"/>
        </w:rPr>
        <w:t xml:space="preserve"> </w:t>
      </w:r>
      <w:r>
        <w:rPr>
          <w:rFonts w:ascii="Arial" w:hAnsi="Arial"/>
          <w:b/>
          <w:sz w:val="24"/>
        </w:rPr>
        <w:t>DOWN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CIUDAD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MÉXICO</w:t>
      </w:r>
    </w:p>
    <w:p w:rsidR="00B67434" w:rsidRDefault="00B67434">
      <w:pPr>
        <w:spacing w:line="360" w:lineRule="auto"/>
        <w:rPr>
          <w:rFonts w:ascii="Arial" w:hAnsi="Arial"/>
          <w:sz w:val="24"/>
        </w:rPr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B67434">
      <w:pPr>
        <w:pStyle w:val="Textoindependiente"/>
        <w:spacing w:before="2"/>
        <w:rPr>
          <w:rFonts w:ascii="Arial"/>
          <w:b/>
          <w:sz w:val="27"/>
        </w:rPr>
      </w:pPr>
    </w:p>
    <w:p w:rsidR="00B67434" w:rsidRDefault="00604211">
      <w:pPr>
        <w:pStyle w:val="Textoindependiente"/>
        <w:spacing w:before="92" w:line="360" w:lineRule="auto"/>
        <w:ind w:left="242" w:right="276"/>
        <w:jc w:val="both"/>
      </w:pPr>
      <w:r>
        <w:rPr>
          <w:spacing w:val="-1"/>
        </w:rPr>
        <w:t>Artículo</w:t>
      </w:r>
      <w:r>
        <w:rPr>
          <w:spacing w:val="-14"/>
        </w:rPr>
        <w:t xml:space="preserve"> </w:t>
      </w:r>
      <w:r>
        <w:rPr>
          <w:spacing w:val="-1"/>
        </w:rPr>
        <w:t>15.-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Gobierno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Ciudad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diseñará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implementará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política</w:t>
      </w:r>
      <w:r>
        <w:rPr>
          <w:spacing w:val="-64"/>
        </w:rPr>
        <w:t xml:space="preserve"> </w:t>
      </w:r>
      <w:r>
        <w:t>pública general de esta capital, en materia de atención integral a personas con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Down,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focalizada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determinados</w:t>
      </w:r>
      <w:r>
        <w:rPr>
          <w:spacing w:val="-2"/>
        </w:rPr>
        <w:t xml:space="preserve"> </w:t>
      </w:r>
      <w:r>
        <w:t>casos.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extoindependiente"/>
        <w:spacing w:line="360" w:lineRule="auto"/>
        <w:ind w:left="242" w:right="274"/>
        <w:jc w:val="both"/>
      </w:pPr>
      <w:r>
        <w:t>Artículo 16.- En la implementación de las políticas se incluirá la cooperación de 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organizada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organizada,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proponer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lineamientos</w:t>
      </w:r>
      <w:r>
        <w:rPr>
          <w:spacing w:val="-3"/>
        </w:rPr>
        <w:t xml:space="preserve"> </w:t>
      </w:r>
      <w:r>
        <w:t>necesarios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aplicación.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Textoindependiente"/>
        <w:spacing w:line="360" w:lineRule="auto"/>
        <w:ind w:left="242" w:right="279"/>
        <w:jc w:val="both"/>
      </w:pPr>
      <w:r>
        <w:t>Artículo 17.- El Programa representa el instrumento rector en materia de atención</w:t>
      </w:r>
      <w:r>
        <w:rPr>
          <w:spacing w:val="1"/>
        </w:rPr>
        <w:t xml:space="preserve"> </w:t>
      </w:r>
      <w:r>
        <w:t>integral a personas con Síndrome de Down, en él se establecen los objetivos,</w:t>
      </w:r>
      <w:r>
        <w:rPr>
          <w:spacing w:val="1"/>
        </w:rPr>
        <w:t xml:space="preserve"> </w:t>
      </w:r>
      <w:r>
        <w:t>estrategias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acción concretas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estos</w:t>
      </w:r>
      <w:r>
        <w:rPr>
          <w:spacing w:val="-4"/>
        </w:rPr>
        <w:t xml:space="preserve"> </w:t>
      </w:r>
      <w:r>
        <w:t>efectos.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Ttulo1"/>
        <w:ind w:left="424" w:right="444"/>
        <w:jc w:val="center"/>
      </w:pPr>
      <w:r>
        <w:t>CAPÍTULO</w:t>
      </w:r>
      <w:r>
        <w:rPr>
          <w:spacing w:val="-6"/>
        </w:rPr>
        <w:t xml:space="preserve"> </w:t>
      </w:r>
      <w:r>
        <w:t>II</w:t>
      </w:r>
    </w:p>
    <w:p w:rsidR="00B67434" w:rsidRDefault="00B67434">
      <w:pPr>
        <w:pStyle w:val="Textoindependiente"/>
        <w:rPr>
          <w:rFonts w:ascii="Arial"/>
          <w:b/>
          <w:sz w:val="26"/>
        </w:rPr>
      </w:pPr>
    </w:p>
    <w:p w:rsidR="00B67434" w:rsidRDefault="00B67434">
      <w:pPr>
        <w:pStyle w:val="Textoindependiente"/>
        <w:spacing w:before="1"/>
        <w:rPr>
          <w:rFonts w:ascii="Arial"/>
          <w:b/>
          <w:sz w:val="22"/>
        </w:rPr>
      </w:pPr>
    </w:p>
    <w:p w:rsidR="00B67434" w:rsidRDefault="00604211">
      <w:pPr>
        <w:spacing w:line="360" w:lineRule="auto"/>
        <w:ind w:left="424" w:right="4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CLÍNICA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ESPECIALIZADA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ATENCIÓN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PACIENTES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SÍNDROME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DOWN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CDMX.</w:t>
      </w:r>
    </w:p>
    <w:p w:rsidR="00B67434" w:rsidRDefault="00604211">
      <w:pPr>
        <w:pStyle w:val="Textoindependiente"/>
        <w:spacing w:line="360" w:lineRule="auto"/>
        <w:ind w:left="242" w:right="270"/>
        <w:jc w:val="both"/>
      </w:pPr>
      <w:r>
        <w:t>Artículo 18.- Se crea la Clínica Especializada en la Atención de Pacientes con</w:t>
      </w:r>
      <w:r>
        <w:rPr>
          <w:spacing w:val="1"/>
        </w:rPr>
        <w:t xml:space="preserve"> </w:t>
      </w:r>
      <w:r>
        <w:t>Síndrome de Down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 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será dependiente de la</w:t>
      </w:r>
      <w:r>
        <w:rPr>
          <w:spacing w:val="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salud.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Textoindependiente"/>
        <w:spacing w:line="360" w:lineRule="auto"/>
        <w:ind w:left="242" w:right="272"/>
        <w:jc w:val="both"/>
      </w:pPr>
      <w:r>
        <w:t>Artículo 19.- Cada demarcación territorial coordinará acciones con la Unidad, a</w:t>
      </w:r>
      <w:r>
        <w:rPr>
          <w:spacing w:val="1"/>
        </w:rPr>
        <w:t xml:space="preserve"> </w:t>
      </w:r>
      <w:r>
        <w:t>efecto de implementar el Programa de Atención Integral y Específica a Personas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Síndrome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Down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 México.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Textoindependiente"/>
        <w:spacing w:line="360" w:lineRule="auto"/>
        <w:ind w:left="242" w:right="273"/>
        <w:jc w:val="both"/>
      </w:pPr>
      <w:r>
        <w:t>Artículo</w:t>
      </w:r>
      <w:r>
        <w:rPr>
          <w:spacing w:val="-11"/>
        </w:rPr>
        <w:t xml:space="preserve"> </w:t>
      </w:r>
      <w:r>
        <w:t>20.-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Clínica</w:t>
      </w:r>
      <w:r>
        <w:rPr>
          <w:spacing w:val="-11"/>
        </w:rPr>
        <w:t xml:space="preserve"> </w:t>
      </w:r>
      <w:r>
        <w:t>Especializada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Atención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Pacientes</w:t>
      </w:r>
      <w:r>
        <w:rPr>
          <w:spacing w:val="-6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Síndrome</w:t>
      </w:r>
      <w:r>
        <w:rPr>
          <w:spacing w:val="-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tiene como</w:t>
      </w:r>
      <w:r>
        <w:rPr>
          <w:spacing w:val="-3"/>
        </w:rPr>
        <w:t xml:space="preserve"> </w:t>
      </w:r>
      <w:r>
        <w:t>atribuciones:</w:t>
      </w:r>
    </w:p>
    <w:p w:rsidR="00B67434" w:rsidRDefault="00B67434">
      <w:pPr>
        <w:spacing w:line="360" w:lineRule="auto"/>
        <w:jc w:val="both"/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604211">
      <w:pPr>
        <w:pStyle w:val="Prrafodelista"/>
        <w:numPr>
          <w:ilvl w:val="0"/>
          <w:numId w:val="2"/>
        </w:numPr>
        <w:tabs>
          <w:tab w:val="left" w:pos="428"/>
        </w:tabs>
        <w:spacing w:before="92" w:line="360" w:lineRule="auto"/>
        <w:ind w:right="275" w:firstLine="0"/>
        <w:rPr>
          <w:sz w:val="24"/>
        </w:rPr>
      </w:pPr>
      <w:r>
        <w:rPr>
          <w:spacing w:val="-1"/>
          <w:sz w:val="24"/>
        </w:rPr>
        <w:lastRenderedPageBreak/>
        <w:t>Planear,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coordinar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ejecutar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acciones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institucionales</w:t>
      </w:r>
      <w:r>
        <w:rPr>
          <w:spacing w:val="-13"/>
          <w:sz w:val="24"/>
        </w:rPr>
        <w:t xml:space="preserve"> </w:t>
      </w:r>
      <w:r>
        <w:rPr>
          <w:sz w:val="24"/>
        </w:rPr>
        <w:t>que,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materia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apoyo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asistencia,</w:t>
      </w:r>
      <w:r>
        <w:rPr>
          <w:spacing w:val="-13"/>
          <w:sz w:val="24"/>
        </w:rPr>
        <w:t xml:space="preserve"> </w:t>
      </w:r>
      <w:r>
        <w:rPr>
          <w:sz w:val="24"/>
        </w:rPr>
        <w:t>genere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gobierno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Ciudad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México,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fomentar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bienestar,</w:t>
      </w:r>
      <w:r>
        <w:rPr>
          <w:spacing w:val="-64"/>
          <w:sz w:val="24"/>
        </w:rPr>
        <w:t xml:space="preserve"> </w:t>
      </w:r>
      <w:r>
        <w:rPr>
          <w:sz w:val="24"/>
        </w:rPr>
        <w:t>inclusión social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2"/>
        </w:numPr>
        <w:tabs>
          <w:tab w:val="left" w:pos="521"/>
        </w:tabs>
        <w:spacing w:line="360" w:lineRule="auto"/>
        <w:ind w:right="271" w:firstLine="0"/>
        <w:rPr>
          <w:sz w:val="24"/>
        </w:rPr>
      </w:pPr>
      <w:r>
        <w:rPr>
          <w:sz w:val="24"/>
        </w:rPr>
        <w:t>Difundir la información respecto a los planes, programas o acciones que brinda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Clínica;</w:t>
      </w:r>
      <w:r>
        <w:rPr>
          <w:spacing w:val="-13"/>
          <w:sz w:val="24"/>
        </w:rPr>
        <w:t xml:space="preserve"> </w:t>
      </w:r>
      <w:r>
        <w:rPr>
          <w:sz w:val="24"/>
        </w:rPr>
        <w:t>prestando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servicio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atención,</w:t>
      </w:r>
      <w:r>
        <w:rPr>
          <w:spacing w:val="-16"/>
          <w:sz w:val="24"/>
        </w:rPr>
        <w:t xml:space="preserve"> </w:t>
      </w:r>
      <w:r>
        <w:rPr>
          <w:sz w:val="24"/>
        </w:rPr>
        <w:t>orientación,</w:t>
      </w:r>
      <w:r>
        <w:rPr>
          <w:spacing w:val="-14"/>
          <w:sz w:val="24"/>
        </w:rPr>
        <w:t xml:space="preserve"> </w:t>
      </w:r>
      <w:r>
        <w:rPr>
          <w:sz w:val="24"/>
        </w:rPr>
        <w:t>canalización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problemática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Síndrome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soliciten;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2"/>
        </w:numPr>
        <w:tabs>
          <w:tab w:val="left" w:pos="590"/>
        </w:tabs>
        <w:spacing w:line="360" w:lineRule="auto"/>
        <w:ind w:right="268" w:firstLine="0"/>
        <w:rPr>
          <w:sz w:val="24"/>
        </w:rPr>
      </w:pPr>
      <w:r>
        <w:rPr>
          <w:sz w:val="24"/>
        </w:rPr>
        <w:t>Asesorar, dar apoyo técnico y capacitar a los servidores públicos de la Clínica</w:t>
      </w:r>
      <w:r>
        <w:rPr>
          <w:spacing w:val="1"/>
          <w:sz w:val="24"/>
        </w:rPr>
        <w:t xml:space="preserve"> </w:t>
      </w:r>
      <w:r>
        <w:rPr>
          <w:sz w:val="24"/>
        </w:rPr>
        <w:t>para el correcto, oportuno y humano tratamiento de personas con Síndrome de</w:t>
      </w:r>
      <w:r>
        <w:rPr>
          <w:spacing w:val="1"/>
          <w:sz w:val="24"/>
        </w:rPr>
        <w:t xml:space="preserve"> </w:t>
      </w:r>
      <w:r>
        <w:rPr>
          <w:sz w:val="24"/>
        </w:rPr>
        <w:t>Down;</w:t>
      </w:r>
    </w:p>
    <w:p w:rsidR="00B67434" w:rsidRDefault="00B67434">
      <w:pPr>
        <w:pStyle w:val="Textoindependiente"/>
        <w:rPr>
          <w:sz w:val="36"/>
        </w:rPr>
      </w:pPr>
    </w:p>
    <w:p w:rsidR="00B67434" w:rsidRDefault="00604211">
      <w:pPr>
        <w:pStyle w:val="Prrafodelista"/>
        <w:numPr>
          <w:ilvl w:val="0"/>
          <w:numId w:val="2"/>
        </w:numPr>
        <w:tabs>
          <w:tab w:val="left" w:pos="650"/>
        </w:tabs>
        <w:spacing w:line="360" w:lineRule="auto"/>
        <w:ind w:right="268" w:firstLine="0"/>
        <w:rPr>
          <w:sz w:val="24"/>
        </w:rPr>
      </w:pPr>
      <w:r>
        <w:rPr>
          <w:sz w:val="24"/>
        </w:rPr>
        <w:t>Coadyuvar en la ejecución de los trabajos institucionales que tengan como</w:t>
      </w:r>
      <w:r>
        <w:rPr>
          <w:spacing w:val="1"/>
          <w:sz w:val="24"/>
        </w:rPr>
        <w:t xml:space="preserve"> </w:t>
      </w:r>
      <w:r>
        <w:rPr>
          <w:sz w:val="24"/>
        </w:rPr>
        <w:t>finalidad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Síndrome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Ciudad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</w:p>
    <w:p w:rsidR="00B67434" w:rsidRDefault="00B67434">
      <w:pPr>
        <w:pStyle w:val="Textoindependiente"/>
        <w:spacing w:before="11"/>
        <w:rPr>
          <w:sz w:val="35"/>
        </w:rPr>
      </w:pPr>
    </w:p>
    <w:p w:rsidR="00B67434" w:rsidRDefault="00604211">
      <w:pPr>
        <w:pStyle w:val="Prrafodelista"/>
        <w:numPr>
          <w:ilvl w:val="0"/>
          <w:numId w:val="2"/>
        </w:numPr>
        <w:tabs>
          <w:tab w:val="left" w:pos="586"/>
        </w:tabs>
        <w:spacing w:line="360" w:lineRule="auto"/>
        <w:ind w:right="272" w:firstLine="0"/>
        <w:rPr>
          <w:sz w:val="24"/>
        </w:rPr>
      </w:pPr>
      <w:r>
        <w:rPr>
          <w:sz w:val="24"/>
        </w:rPr>
        <w:t>Impulsar, promover y suscribir convenios de colaboración interinstitucional y</w:t>
      </w:r>
      <w:r>
        <w:rPr>
          <w:spacing w:val="1"/>
          <w:sz w:val="24"/>
        </w:rPr>
        <w:t xml:space="preserve"> </w:t>
      </w:r>
      <w:r>
        <w:rPr>
          <w:sz w:val="24"/>
        </w:rPr>
        <w:t>suscribir</w:t>
      </w:r>
      <w:r>
        <w:rPr>
          <w:spacing w:val="-3"/>
          <w:sz w:val="24"/>
        </w:rPr>
        <w:t xml:space="preserve"> </w:t>
      </w:r>
      <w:r>
        <w:rPr>
          <w:sz w:val="24"/>
        </w:rPr>
        <w:t>acuerdos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coordinación; y</w:t>
      </w:r>
    </w:p>
    <w:p w:rsidR="00B67434" w:rsidRDefault="00B67434">
      <w:pPr>
        <w:pStyle w:val="Textoindependiente"/>
        <w:spacing w:before="1"/>
        <w:rPr>
          <w:sz w:val="36"/>
        </w:rPr>
      </w:pPr>
    </w:p>
    <w:p w:rsidR="00B67434" w:rsidRDefault="00604211">
      <w:pPr>
        <w:pStyle w:val="Prrafodelista"/>
        <w:numPr>
          <w:ilvl w:val="0"/>
          <w:numId w:val="2"/>
        </w:numPr>
        <w:tabs>
          <w:tab w:val="left" w:pos="667"/>
        </w:tabs>
        <w:spacing w:line="360" w:lineRule="auto"/>
        <w:ind w:right="268" w:firstLine="0"/>
        <w:rPr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su Reglamento y procesos internos</w:t>
      </w:r>
      <w:r>
        <w:rPr>
          <w:spacing w:val="1"/>
          <w:sz w:val="24"/>
        </w:rPr>
        <w:t xml:space="preserve"> </w:t>
      </w:r>
      <w:r>
        <w:rPr>
          <w:sz w:val="24"/>
        </w:rPr>
        <w:t>con autonomía</w:t>
      </w:r>
      <w:r>
        <w:rPr>
          <w:spacing w:val="1"/>
          <w:sz w:val="24"/>
        </w:rPr>
        <w:t xml:space="preserve"> </w:t>
      </w:r>
      <w:r>
        <w:rPr>
          <w:sz w:val="24"/>
        </w:rPr>
        <w:t>de gestión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operación.</w:t>
      </w:r>
    </w:p>
    <w:p w:rsidR="00B67434" w:rsidRDefault="00B67434">
      <w:pPr>
        <w:pStyle w:val="Textoindependiente"/>
        <w:spacing w:before="11"/>
        <w:rPr>
          <w:sz w:val="35"/>
        </w:rPr>
      </w:pPr>
    </w:p>
    <w:p w:rsidR="00B67434" w:rsidRDefault="00604211">
      <w:pPr>
        <w:pStyle w:val="Ttulo1"/>
        <w:ind w:left="424" w:right="445"/>
        <w:jc w:val="center"/>
      </w:pPr>
      <w:r>
        <w:t>CAPÍTULO</w:t>
      </w:r>
      <w:r>
        <w:rPr>
          <w:spacing w:val="-7"/>
        </w:rPr>
        <w:t xml:space="preserve"> </w:t>
      </w:r>
      <w:r>
        <w:t>III</w:t>
      </w:r>
    </w:p>
    <w:p w:rsidR="00B67434" w:rsidRDefault="00604211">
      <w:pPr>
        <w:spacing w:before="139" w:line="360" w:lineRule="auto"/>
        <w:ind w:left="424" w:right="46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7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EVALUACIÓN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REVISIÓN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POLÍTICAS,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PROGRAMAS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ACCIONES</w:t>
      </w:r>
    </w:p>
    <w:p w:rsidR="00B67434" w:rsidRDefault="00B67434">
      <w:pPr>
        <w:pStyle w:val="Textoindependiente"/>
        <w:spacing w:before="11"/>
        <w:rPr>
          <w:rFonts w:ascii="Arial"/>
          <w:b/>
          <w:sz w:val="35"/>
        </w:rPr>
      </w:pPr>
    </w:p>
    <w:p w:rsidR="00B67434" w:rsidRDefault="00604211">
      <w:pPr>
        <w:pStyle w:val="Textoindependiente"/>
        <w:spacing w:line="360" w:lineRule="auto"/>
        <w:ind w:left="242" w:right="263"/>
      </w:pPr>
      <w:r>
        <w:t>Artículo</w:t>
      </w:r>
      <w:r>
        <w:rPr>
          <w:spacing w:val="54"/>
        </w:rPr>
        <w:t xml:space="preserve"> </w:t>
      </w:r>
      <w:r>
        <w:t>21.-</w:t>
      </w:r>
      <w:r>
        <w:rPr>
          <w:spacing w:val="53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gobierno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Ciudad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México</w:t>
      </w:r>
      <w:r>
        <w:rPr>
          <w:spacing w:val="54"/>
        </w:rPr>
        <w:t xml:space="preserve"> </w:t>
      </w:r>
      <w:r>
        <w:t>establecerá</w:t>
      </w:r>
      <w:r>
        <w:rPr>
          <w:spacing w:val="51"/>
        </w:rPr>
        <w:t xml:space="preserve"> </w:t>
      </w:r>
      <w:r>
        <w:t>mecanismos</w:t>
      </w:r>
      <w:r>
        <w:rPr>
          <w:spacing w:val="5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evaluación</w:t>
      </w:r>
      <w:r>
        <w:rPr>
          <w:spacing w:val="65"/>
        </w:rPr>
        <w:t xml:space="preserve"> </w:t>
      </w:r>
      <w:r>
        <w:t>sobre los</w:t>
      </w:r>
      <w:r>
        <w:rPr>
          <w:spacing w:val="-4"/>
        </w:rPr>
        <w:t xml:space="preserve"> </w:t>
      </w:r>
      <w:r>
        <w:t>indicadores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señalen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Programa.</w:t>
      </w:r>
    </w:p>
    <w:p w:rsidR="00B67434" w:rsidRDefault="00B67434">
      <w:pPr>
        <w:pStyle w:val="Textoindependiente"/>
        <w:spacing w:before="10"/>
        <w:rPr>
          <w:sz w:val="35"/>
        </w:rPr>
      </w:pPr>
    </w:p>
    <w:p w:rsidR="00B67434" w:rsidRDefault="00604211">
      <w:pPr>
        <w:pStyle w:val="Textoindependiente"/>
        <w:ind w:left="242"/>
      </w:pPr>
      <w:r>
        <w:t>Tales</w:t>
      </w:r>
      <w:r>
        <w:rPr>
          <w:spacing w:val="-7"/>
        </w:rPr>
        <w:t xml:space="preserve"> </w:t>
      </w:r>
      <w:r>
        <w:t>indicadores</w:t>
      </w:r>
      <w:r>
        <w:rPr>
          <w:spacing w:val="-5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difundirán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medios</w:t>
      </w:r>
      <w:r>
        <w:rPr>
          <w:spacing w:val="-5"/>
        </w:rPr>
        <w:t xml:space="preserve"> </w:t>
      </w:r>
      <w:r>
        <w:t>disponibles.</w:t>
      </w:r>
    </w:p>
    <w:p w:rsidR="00B67434" w:rsidRDefault="00B67434">
      <w:pPr>
        <w:sectPr w:rsidR="00B67434">
          <w:pgSz w:w="12240" w:h="15840"/>
          <w:pgMar w:top="2020" w:right="1440" w:bottom="320" w:left="1460" w:header="487" w:footer="138" w:gutter="0"/>
          <w:cols w:space="720"/>
        </w:sectPr>
      </w:pPr>
    </w:p>
    <w:p w:rsidR="00B67434" w:rsidRDefault="00B67434">
      <w:pPr>
        <w:pStyle w:val="Textoindependiente"/>
        <w:spacing w:before="2"/>
        <w:rPr>
          <w:sz w:val="27"/>
        </w:rPr>
      </w:pPr>
    </w:p>
    <w:p w:rsidR="00B67434" w:rsidRDefault="00604211">
      <w:pPr>
        <w:pStyle w:val="Ttulo1"/>
        <w:spacing w:before="92"/>
        <w:ind w:left="424" w:right="446"/>
        <w:jc w:val="center"/>
      </w:pPr>
      <w:r>
        <w:t>CAPÍTULO</w:t>
      </w:r>
      <w:r>
        <w:rPr>
          <w:spacing w:val="-6"/>
        </w:rPr>
        <w:t xml:space="preserve"> </w:t>
      </w:r>
      <w:r>
        <w:t>IV</w:t>
      </w:r>
    </w:p>
    <w:p w:rsidR="00B67434" w:rsidRDefault="00604211">
      <w:pPr>
        <w:spacing w:before="139" w:line="360" w:lineRule="auto"/>
        <w:ind w:left="798" w:right="8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SANCIONES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APLICABLES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SERVIDORES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PÚBLICOS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RESPONSABLES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APLICAR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PRESENTE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LEY</w:t>
      </w:r>
    </w:p>
    <w:p w:rsidR="00B67434" w:rsidRDefault="00B67434">
      <w:pPr>
        <w:pStyle w:val="Textoindependiente"/>
        <w:spacing w:before="11"/>
        <w:rPr>
          <w:rFonts w:ascii="Arial"/>
          <w:b/>
          <w:sz w:val="35"/>
        </w:rPr>
      </w:pPr>
    </w:p>
    <w:p w:rsidR="00B67434" w:rsidRDefault="00604211">
      <w:pPr>
        <w:pStyle w:val="Textoindependiente"/>
        <w:spacing w:line="360" w:lineRule="auto"/>
        <w:ind w:left="242" w:right="268"/>
        <w:jc w:val="both"/>
      </w:pPr>
      <w:r>
        <w:t>Artículo 22.- Los servidores públicos de la Ciudad de México serán responsables</w:t>
      </w:r>
      <w:r>
        <w:rPr>
          <w:spacing w:val="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acto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omisión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viole,</w:t>
      </w:r>
      <w:r>
        <w:rPr>
          <w:spacing w:val="-7"/>
        </w:rPr>
        <w:t xml:space="preserve"> </w:t>
      </w:r>
      <w:r>
        <w:t>infrinja,</w:t>
      </w:r>
      <w:r>
        <w:rPr>
          <w:spacing w:val="-9"/>
        </w:rPr>
        <w:t xml:space="preserve"> </w:t>
      </w:r>
      <w:r>
        <w:t>incumpla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contraríe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disposiciones</w:t>
      </w:r>
      <w:r>
        <w:rPr>
          <w:spacing w:val="-8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esta Ley, de conformidad con Ley de Responsabilidades Administrativas de la</w:t>
      </w:r>
      <w:r>
        <w:rPr>
          <w:spacing w:val="1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 México.</w:t>
      </w:r>
    </w:p>
    <w:p w:rsidR="000B16AA" w:rsidRDefault="000B16AA">
      <w:pPr>
        <w:pStyle w:val="Textoindependiente"/>
        <w:spacing w:line="360" w:lineRule="auto"/>
        <w:ind w:left="242" w:right="268"/>
        <w:jc w:val="both"/>
      </w:pPr>
    </w:p>
    <w:p w:rsidR="000B16AA" w:rsidRPr="000B16AA" w:rsidRDefault="000B16AA" w:rsidP="000B16AA">
      <w:pPr>
        <w:pStyle w:val="Textoindependiente"/>
        <w:spacing w:line="360" w:lineRule="auto"/>
        <w:ind w:left="242" w:right="268"/>
        <w:jc w:val="center"/>
        <w:rPr>
          <w:b/>
        </w:rPr>
      </w:pPr>
      <w:r w:rsidRPr="000B16AA">
        <w:rPr>
          <w:b/>
        </w:rPr>
        <w:t xml:space="preserve">TRANSITORIOS </w:t>
      </w:r>
    </w:p>
    <w:p w:rsidR="00B67434" w:rsidRDefault="00B67434">
      <w:pPr>
        <w:pStyle w:val="Textoindependiente"/>
        <w:spacing w:before="7"/>
        <w:rPr>
          <w:sz w:val="13"/>
        </w:rPr>
      </w:pPr>
    </w:p>
    <w:p w:rsidR="000B16AA" w:rsidRDefault="000B16AA">
      <w:pPr>
        <w:pStyle w:val="Textoindependiente"/>
        <w:spacing w:before="7"/>
        <w:rPr>
          <w:sz w:val="13"/>
        </w:rPr>
      </w:pPr>
    </w:p>
    <w:p w:rsidR="00B67434" w:rsidRDefault="00604211">
      <w:pPr>
        <w:pStyle w:val="Textoindependiente"/>
        <w:spacing w:before="92" w:line="360" w:lineRule="auto"/>
        <w:ind w:left="242" w:right="275"/>
        <w:jc w:val="both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</w:rPr>
        <w:t xml:space="preserve"> </w:t>
      </w:r>
      <w:r>
        <w:t>Remítase el presente Decreto a la Jefatura de Gobierno de la Ciudad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promulgación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Gaceta</w:t>
      </w:r>
      <w:r>
        <w:rPr>
          <w:spacing w:val="-7"/>
        </w:rPr>
        <w:t xml:space="preserve"> </w:t>
      </w:r>
      <w:r>
        <w:t>Oficial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Ciudad</w:t>
      </w:r>
      <w:r>
        <w:rPr>
          <w:spacing w:val="-7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México.</w:t>
      </w:r>
    </w:p>
    <w:p w:rsidR="00B67434" w:rsidRDefault="00B67434">
      <w:pPr>
        <w:pStyle w:val="Textoindependiente"/>
        <w:spacing w:before="10"/>
        <w:rPr>
          <w:sz w:val="23"/>
        </w:rPr>
      </w:pPr>
    </w:p>
    <w:p w:rsidR="00B67434" w:rsidRDefault="00604211">
      <w:pPr>
        <w:pStyle w:val="Textoindependiente"/>
        <w:spacing w:line="360" w:lineRule="auto"/>
        <w:ind w:left="242" w:right="277"/>
        <w:jc w:val="both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entrará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vigor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6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Gaceta Oficial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 México.</w:t>
      </w:r>
    </w:p>
    <w:p w:rsidR="00B67434" w:rsidRDefault="00B67434">
      <w:pPr>
        <w:pStyle w:val="Textoindependiente"/>
        <w:spacing w:before="1"/>
      </w:pPr>
    </w:p>
    <w:p w:rsidR="00B67434" w:rsidRDefault="00604211">
      <w:pPr>
        <w:pStyle w:val="Textoindependiente"/>
        <w:spacing w:line="360" w:lineRule="auto"/>
        <w:ind w:left="242" w:right="266"/>
        <w:jc w:val="both"/>
      </w:pPr>
      <w:proofErr w:type="gramStart"/>
      <w:r>
        <w:rPr>
          <w:rFonts w:ascii="Arial" w:hAnsi="Arial"/>
          <w:b/>
        </w:rPr>
        <w:t>TERCERO.-</w:t>
      </w:r>
      <w:proofErr w:type="gramEnd"/>
      <w:r>
        <w:rPr>
          <w:rFonts w:ascii="Arial" w:hAnsi="Arial"/>
          <w:b/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actos,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relacionados con la materia de este decreto se tramitarán y resolverán conforme 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vigente,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:rsidR="00B67434" w:rsidRDefault="00B67434">
      <w:pPr>
        <w:pStyle w:val="Textoindependiente"/>
        <w:spacing w:before="10"/>
        <w:rPr>
          <w:sz w:val="23"/>
        </w:rPr>
      </w:pPr>
    </w:p>
    <w:p w:rsidR="00B67434" w:rsidRDefault="00604211">
      <w:pPr>
        <w:pStyle w:val="Textoindependiente"/>
        <w:spacing w:line="360" w:lineRule="auto"/>
        <w:ind w:left="242" w:right="268"/>
        <w:jc w:val="both"/>
      </w:pPr>
      <w:r>
        <w:t>Presentado ante el Congreso de la Ciudad de México, II Legislatura, Recinto</w:t>
      </w:r>
      <w:r>
        <w:rPr>
          <w:spacing w:val="1"/>
        </w:rPr>
        <w:t xml:space="preserve"> </w:t>
      </w:r>
      <w:r>
        <w:t>Legislativo de</w:t>
      </w:r>
      <w:r>
        <w:rPr>
          <w:spacing w:val="-1"/>
        </w:rPr>
        <w:t xml:space="preserve"> </w:t>
      </w:r>
      <w:r>
        <w:t>Donceles, Ciudad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marzo de</w:t>
      </w:r>
      <w:r>
        <w:rPr>
          <w:spacing w:val="-2"/>
        </w:rPr>
        <w:t xml:space="preserve"> </w:t>
      </w:r>
      <w:r>
        <w:t>2022.</w:t>
      </w:r>
    </w:p>
    <w:sectPr w:rsidR="00B67434">
      <w:pgSz w:w="12240" w:h="15840"/>
      <w:pgMar w:top="2020" w:right="1440" w:bottom="320" w:left="1460" w:header="487" w:footer="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968" w:rsidRDefault="00C94968">
      <w:r>
        <w:separator/>
      </w:r>
    </w:p>
  </w:endnote>
  <w:endnote w:type="continuationSeparator" w:id="0">
    <w:p w:rsidR="00C94968" w:rsidRDefault="00C9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429458"/>
      <w:docPartObj>
        <w:docPartGallery w:val="Page Numbers (Bottom of Page)"/>
        <w:docPartUnique/>
      </w:docPartObj>
    </w:sdtPr>
    <w:sdtContent>
      <w:p w:rsidR="00F85338" w:rsidRDefault="00F853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67434" w:rsidRDefault="00B6743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968" w:rsidRDefault="00C94968">
      <w:r>
        <w:separator/>
      </w:r>
    </w:p>
  </w:footnote>
  <w:footnote w:type="continuationSeparator" w:id="0">
    <w:p w:rsidR="00C94968" w:rsidRDefault="00C9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F29"/>
    <w:multiLevelType w:val="hybridMultilevel"/>
    <w:tmpl w:val="FFFFFFFF"/>
    <w:lvl w:ilvl="0" w:tplc="516CFD1E">
      <w:start w:val="1"/>
      <w:numFmt w:val="upperRoman"/>
      <w:lvlText w:val="%1."/>
      <w:lvlJc w:val="left"/>
      <w:pPr>
        <w:ind w:left="242" w:hanging="18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014889AE">
      <w:numFmt w:val="bullet"/>
      <w:lvlText w:val="•"/>
      <w:lvlJc w:val="left"/>
      <w:pPr>
        <w:ind w:left="1150" w:hanging="189"/>
      </w:pPr>
      <w:rPr>
        <w:rFonts w:hint="default"/>
        <w:lang w:val="es-ES" w:eastAsia="en-US" w:bidi="ar-SA"/>
      </w:rPr>
    </w:lvl>
    <w:lvl w:ilvl="2" w:tplc="5E185938">
      <w:numFmt w:val="bullet"/>
      <w:lvlText w:val="•"/>
      <w:lvlJc w:val="left"/>
      <w:pPr>
        <w:ind w:left="2060" w:hanging="189"/>
      </w:pPr>
      <w:rPr>
        <w:rFonts w:hint="default"/>
        <w:lang w:val="es-ES" w:eastAsia="en-US" w:bidi="ar-SA"/>
      </w:rPr>
    </w:lvl>
    <w:lvl w:ilvl="3" w:tplc="2212828E">
      <w:numFmt w:val="bullet"/>
      <w:lvlText w:val="•"/>
      <w:lvlJc w:val="left"/>
      <w:pPr>
        <w:ind w:left="2970" w:hanging="189"/>
      </w:pPr>
      <w:rPr>
        <w:rFonts w:hint="default"/>
        <w:lang w:val="es-ES" w:eastAsia="en-US" w:bidi="ar-SA"/>
      </w:rPr>
    </w:lvl>
    <w:lvl w:ilvl="4" w:tplc="0284D990">
      <w:numFmt w:val="bullet"/>
      <w:lvlText w:val="•"/>
      <w:lvlJc w:val="left"/>
      <w:pPr>
        <w:ind w:left="3880" w:hanging="189"/>
      </w:pPr>
      <w:rPr>
        <w:rFonts w:hint="default"/>
        <w:lang w:val="es-ES" w:eastAsia="en-US" w:bidi="ar-SA"/>
      </w:rPr>
    </w:lvl>
    <w:lvl w:ilvl="5" w:tplc="014C0946">
      <w:numFmt w:val="bullet"/>
      <w:lvlText w:val="•"/>
      <w:lvlJc w:val="left"/>
      <w:pPr>
        <w:ind w:left="4790" w:hanging="189"/>
      </w:pPr>
      <w:rPr>
        <w:rFonts w:hint="default"/>
        <w:lang w:val="es-ES" w:eastAsia="en-US" w:bidi="ar-SA"/>
      </w:rPr>
    </w:lvl>
    <w:lvl w:ilvl="6" w:tplc="44E20F94">
      <w:numFmt w:val="bullet"/>
      <w:lvlText w:val="•"/>
      <w:lvlJc w:val="left"/>
      <w:pPr>
        <w:ind w:left="5700" w:hanging="189"/>
      </w:pPr>
      <w:rPr>
        <w:rFonts w:hint="default"/>
        <w:lang w:val="es-ES" w:eastAsia="en-US" w:bidi="ar-SA"/>
      </w:rPr>
    </w:lvl>
    <w:lvl w:ilvl="7" w:tplc="FF20363C">
      <w:numFmt w:val="bullet"/>
      <w:lvlText w:val="•"/>
      <w:lvlJc w:val="left"/>
      <w:pPr>
        <w:ind w:left="6610" w:hanging="189"/>
      </w:pPr>
      <w:rPr>
        <w:rFonts w:hint="default"/>
        <w:lang w:val="es-ES" w:eastAsia="en-US" w:bidi="ar-SA"/>
      </w:rPr>
    </w:lvl>
    <w:lvl w:ilvl="8" w:tplc="F6326E0C">
      <w:numFmt w:val="bullet"/>
      <w:lvlText w:val="•"/>
      <w:lvlJc w:val="left"/>
      <w:pPr>
        <w:ind w:left="7520" w:hanging="189"/>
      </w:pPr>
      <w:rPr>
        <w:rFonts w:hint="default"/>
        <w:lang w:val="es-ES" w:eastAsia="en-US" w:bidi="ar-SA"/>
      </w:rPr>
    </w:lvl>
  </w:abstractNum>
  <w:abstractNum w:abstractNumId="1" w15:restartNumberingAfterBreak="0">
    <w:nsid w:val="07C41E6F"/>
    <w:multiLevelType w:val="hybridMultilevel"/>
    <w:tmpl w:val="FFFFFFFF"/>
    <w:lvl w:ilvl="0" w:tplc="80B8B5B8">
      <w:start w:val="1"/>
      <w:numFmt w:val="upperRoman"/>
      <w:lvlText w:val="%1."/>
      <w:lvlJc w:val="left"/>
      <w:pPr>
        <w:ind w:left="242" w:hanging="231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EC306FDE">
      <w:numFmt w:val="bullet"/>
      <w:lvlText w:val="•"/>
      <w:lvlJc w:val="left"/>
      <w:pPr>
        <w:ind w:left="1150" w:hanging="231"/>
      </w:pPr>
      <w:rPr>
        <w:rFonts w:hint="default"/>
        <w:lang w:val="es-ES" w:eastAsia="en-US" w:bidi="ar-SA"/>
      </w:rPr>
    </w:lvl>
    <w:lvl w:ilvl="2" w:tplc="2E002D30">
      <w:numFmt w:val="bullet"/>
      <w:lvlText w:val="•"/>
      <w:lvlJc w:val="left"/>
      <w:pPr>
        <w:ind w:left="2060" w:hanging="231"/>
      </w:pPr>
      <w:rPr>
        <w:rFonts w:hint="default"/>
        <w:lang w:val="es-ES" w:eastAsia="en-US" w:bidi="ar-SA"/>
      </w:rPr>
    </w:lvl>
    <w:lvl w:ilvl="3" w:tplc="DE2CFE7E">
      <w:numFmt w:val="bullet"/>
      <w:lvlText w:val="•"/>
      <w:lvlJc w:val="left"/>
      <w:pPr>
        <w:ind w:left="2970" w:hanging="231"/>
      </w:pPr>
      <w:rPr>
        <w:rFonts w:hint="default"/>
        <w:lang w:val="es-ES" w:eastAsia="en-US" w:bidi="ar-SA"/>
      </w:rPr>
    </w:lvl>
    <w:lvl w:ilvl="4" w:tplc="AE5A3140">
      <w:numFmt w:val="bullet"/>
      <w:lvlText w:val="•"/>
      <w:lvlJc w:val="left"/>
      <w:pPr>
        <w:ind w:left="3880" w:hanging="231"/>
      </w:pPr>
      <w:rPr>
        <w:rFonts w:hint="default"/>
        <w:lang w:val="es-ES" w:eastAsia="en-US" w:bidi="ar-SA"/>
      </w:rPr>
    </w:lvl>
    <w:lvl w:ilvl="5" w:tplc="C120870E">
      <w:numFmt w:val="bullet"/>
      <w:lvlText w:val="•"/>
      <w:lvlJc w:val="left"/>
      <w:pPr>
        <w:ind w:left="4790" w:hanging="231"/>
      </w:pPr>
      <w:rPr>
        <w:rFonts w:hint="default"/>
        <w:lang w:val="es-ES" w:eastAsia="en-US" w:bidi="ar-SA"/>
      </w:rPr>
    </w:lvl>
    <w:lvl w:ilvl="6" w:tplc="BC140542">
      <w:numFmt w:val="bullet"/>
      <w:lvlText w:val="•"/>
      <w:lvlJc w:val="left"/>
      <w:pPr>
        <w:ind w:left="5700" w:hanging="231"/>
      </w:pPr>
      <w:rPr>
        <w:rFonts w:hint="default"/>
        <w:lang w:val="es-ES" w:eastAsia="en-US" w:bidi="ar-SA"/>
      </w:rPr>
    </w:lvl>
    <w:lvl w:ilvl="7" w:tplc="286AEBCA">
      <w:numFmt w:val="bullet"/>
      <w:lvlText w:val="•"/>
      <w:lvlJc w:val="left"/>
      <w:pPr>
        <w:ind w:left="6610" w:hanging="231"/>
      </w:pPr>
      <w:rPr>
        <w:rFonts w:hint="default"/>
        <w:lang w:val="es-ES" w:eastAsia="en-US" w:bidi="ar-SA"/>
      </w:rPr>
    </w:lvl>
    <w:lvl w:ilvl="8" w:tplc="614C303E">
      <w:numFmt w:val="bullet"/>
      <w:lvlText w:val="•"/>
      <w:lvlJc w:val="left"/>
      <w:pPr>
        <w:ind w:left="7520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0C694E68"/>
    <w:multiLevelType w:val="hybridMultilevel"/>
    <w:tmpl w:val="FFFFFFFF"/>
    <w:lvl w:ilvl="0" w:tplc="3D64B22C">
      <w:start w:val="1"/>
      <w:numFmt w:val="upperRoman"/>
      <w:lvlText w:val="%1."/>
      <w:lvlJc w:val="left"/>
      <w:pPr>
        <w:ind w:left="242" w:hanging="212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EF74F75C">
      <w:numFmt w:val="bullet"/>
      <w:lvlText w:val="•"/>
      <w:lvlJc w:val="left"/>
      <w:pPr>
        <w:ind w:left="1150" w:hanging="212"/>
      </w:pPr>
      <w:rPr>
        <w:rFonts w:hint="default"/>
        <w:lang w:val="es-ES" w:eastAsia="en-US" w:bidi="ar-SA"/>
      </w:rPr>
    </w:lvl>
    <w:lvl w:ilvl="2" w:tplc="3F1EAD68">
      <w:numFmt w:val="bullet"/>
      <w:lvlText w:val="•"/>
      <w:lvlJc w:val="left"/>
      <w:pPr>
        <w:ind w:left="2060" w:hanging="212"/>
      </w:pPr>
      <w:rPr>
        <w:rFonts w:hint="default"/>
        <w:lang w:val="es-ES" w:eastAsia="en-US" w:bidi="ar-SA"/>
      </w:rPr>
    </w:lvl>
    <w:lvl w:ilvl="3" w:tplc="F496CEC6">
      <w:numFmt w:val="bullet"/>
      <w:lvlText w:val="•"/>
      <w:lvlJc w:val="left"/>
      <w:pPr>
        <w:ind w:left="2970" w:hanging="212"/>
      </w:pPr>
      <w:rPr>
        <w:rFonts w:hint="default"/>
        <w:lang w:val="es-ES" w:eastAsia="en-US" w:bidi="ar-SA"/>
      </w:rPr>
    </w:lvl>
    <w:lvl w:ilvl="4" w:tplc="FBEE5BE4">
      <w:numFmt w:val="bullet"/>
      <w:lvlText w:val="•"/>
      <w:lvlJc w:val="left"/>
      <w:pPr>
        <w:ind w:left="3880" w:hanging="212"/>
      </w:pPr>
      <w:rPr>
        <w:rFonts w:hint="default"/>
        <w:lang w:val="es-ES" w:eastAsia="en-US" w:bidi="ar-SA"/>
      </w:rPr>
    </w:lvl>
    <w:lvl w:ilvl="5" w:tplc="97DC383A">
      <w:numFmt w:val="bullet"/>
      <w:lvlText w:val="•"/>
      <w:lvlJc w:val="left"/>
      <w:pPr>
        <w:ind w:left="4790" w:hanging="212"/>
      </w:pPr>
      <w:rPr>
        <w:rFonts w:hint="default"/>
        <w:lang w:val="es-ES" w:eastAsia="en-US" w:bidi="ar-SA"/>
      </w:rPr>
    </w:lvl>
    <w:lvl w:ilvl="6" w:tplc="8B0839E8">
      <w:numFmt w:val="bullet"/>
      <w:lvlText w:val="•"/>
      <w:lvlJc w:val="left"/>
      <w:pPr>
        <w:ind w:left="5700" w:hanging="212"/>
      </w:pPr>
      <w:rPr>
        <w:rFonts w:hint="default"/>
        <w:lang w:val="es-ES" w:eastAsia="en-US" w:bidi="ar-SA"/>
      </w:rPr>
    </w:lvl>
    <w:lvl w:ilvl="7" w:tplc="043A7F40">
      <w:numFmt w:val="bullet"/>
      <w:lvlText w:val="•"/>
      <w:lvlJc w:val="left"/>
      <w:pPr>
        <w:ind w:left="6610" w:hanging="212"/>
      </w:pPr>
      <w:rPr>
        <w:rFonts w:hint="default"/>
        <w:lang w:val="es-ES" w:eastAsia="en-US" w:bidi="ar-SA"/>
      </w:rPr>
    </w:lvl>
    <w:lvl w:ilvl="8" w:tplc="3C76CE10">
      <w:numFmt w:val="bullet"/>
      <w:lvlText w:val="•"/>
      <w:lvlJc w:val="left"/>
      <w:pPr>
        <w:ind w:left="7520" w:hanging="212"/>
      </w:pPr>
      <w:rPr>
        <w:rFonts w:hint="default"/>
        <w:lang w:val="es-ES" w:eastAsia="en-US" w:bidi="ar-SA"/>
      </w:rPr>
    </w:lvl>
  </w:abstractNum>
  <w:abstractNum w:abstractNumId="3" w15:restartNumberingAfterBreak="0">
    <w:nsid w:val="0D174FC8"/>
    <w:multiLevelType w:val="hybridMultilevel"/>
    <w:tmpl w:val="FFFFFFFF"/>
    <w:lvl w:ilvl="0" w:tplc="F008F954">
      <w:start w:val="1"/>
      <w:numFmt w:val="decimal"/>
      <w:lvlText w:val="%1."/>
      <w:lvlJc w:val="left"/>
      <w:pPr>
        <w:ind w:left="1094" w:hanging="287"/>
      </w:pPr>
      <w:rPr>
        <w:rFonts w:ascii="Arial" w:eastAsia="Arial" w:hAnsi="Arial" w:cs="Arial" w:hint="default"/>
        <w:i/>
        <w:iCs/>
        <w:w w:val="100"/>
        <w:sz w:val="24"/>
        <w:szCs w:val="24"/>
        <w:lang w:val="es-ES" w:eastAsia="en-US" w:bidi="ar-SA"/>
      </w:rPr>
    </w:lvl>
    <w:lvl w:ilvl="1" w:tplc="94A289C8">
      <w:start w:val="1"/>
      <w:numFmt w:val="lowerLetter"/>
      <w:lvlText w:val="%2."/>
      <w:lvlJc w:val="left"/>
      <w:pPr>
        <w:ind w:left="1094" w:hanging="331"/>
      </w:pPr>
      <w:rPr>
        <w:rFonts w:ascii="Arial" w:eastAsia="Arial" w:hAnsi="Arial" w:cs="Arial" w:hint="default"/>
        <w:i/>
        <w:iCs/>
        <w:w w:val="100"/>
        <w:sz w:val="24"/>
        <w:szCs w:val="24"/>
        <w:lang w:val="es-ES" w:eastAsia="en-US" w:bidi="ar-SA"/>
      </w:rPr>
    </w:lvl>
    <w:lvl w:ilvl="2" w:tplc="4432BABA">
      <w:numFmt w:val="bullet"/>
      <w:lvlText w:val="•"/>
      <w:lvlJc w:val="left"/>
      <w:pPr>
        <w:ind w:left="2748" w:hanging="331"/>
      </w:pPr>
      <w:rPr>
        <w:rFonts w:hint="default"/>
        <w:lang w:val="es-ES" w:eastAsia="en-US" w:bidi="ar-SA"/>
      </w:rPr>
    </w:lvl>
    <w:lvl w:ilvl="3" w:tplc="1D6E7AFC">
      <w:numFmt w:val="bullet"/>
      <w:lvlText w:val="•"/>
      <w:lvlJc w:val="left"/>
      <w:pPr>
        <w:ind w:left="3572" w:hanging="331"/>
      </w:pPr>
      <w:rPr>
        <w:rFonts w:hint="default"/>
        <w:lang w:val="es-ES" w:eastAsia="en-US" w:bidi="ar-SA"/>
      </w:rPr>
    </w:lvl>
    <w:lvl w:ilvl="4" w:tplc="7B6676A6">
      <w:numFmt w:val="bullet"/>
      <w:lvlText w:val="•"/>
      <w:lvlJc w:val="left"/>
      <w:pPr>
        <w:ind w:left="4396" w:hanging="331"/>
      </w:pPr>
      <w:rPr>
        <w:rFonts w:hint="default"/>
        <w:lang w:val="es-ES" w:eastAsia="en-US" w:bidi="ar-SA"/>
      </w:rPr>
    </w:lvl>
    <w:lvl w:ilvl="5" w:tplc="3398CBBA">
      <w:numFmt w:val="bullet"/>
      <w:lvlText w:val="•"/>
      <w:lvlJc w:val="left"/>
      <w:pPr>
        <w:ind w:left="5220" w:hanging="331"/>
      </w:pPr>
      <w:rPr>
        <w:rFonts w:hint="default"/>
        <w:lang w:val="es-ES" w:eastAsia="en-US" w:bidi="ar-SA"/>
      </w:rPr>
    </w:lvl>
    <w:lvl w:ilvl="6" w:tplc="23CC914A">
      <w:numFmt w:val="bullet"/>
      <w:lvlText w:val="•"/>
      <w:lvlJc w:val="left"/>
      <w:pPr>
        <w:ind w:left="6044" w:hanging="331"/>
      </w:pPr>
      <w:rPr>
        <w:rFonts w:hint="default"/>
        <w:lang w:val="es-ES" w:eastAsia="en-US" w:bidi="ar-SA"/>
      </w:rPr>
    </w:lvl>
    <w:lvl w:ilvl="7" w:tplc="42E82F66">
      <w:numFmt w:val="bullet"/>
      <w:lvlText w:val="•"/>
      <w:lvlJc w:val="left"/>
      <w:pPr>
        <w:ind w:left="6868" w:hanging="331"/>
      </w:pPr>
      <w:rPr>
        <w:rFonts w:hint="default"/>
        <w:lang w:val="es-ES" w:eastAsia="en-US" w:bidi="ar-SA"/>
      </w:rPr>
    </w:lvl>
    <w:lvl w:ilvl="8" w:tplc="A306CB50">
      <w:numFmt w:val="bullet"/>
      <w:lvlText w:val="•"/>
      <w:lvlJc w:val="left"/>
      <w:pPr>
        <w:ind w:left="7692" w:hanging="331"/>
      </w:pPr>
      <w:rPr>
        <w:rFonts w:hint="default"/>
        <w:lang w:val="es-ES" w:eastAsia="en-US" w:bidi="ar-SA"/>
      </w:rPr>
    </w:lvl>
  </w:abstractNum>
  <w:abstractNum w:abstractNumId="4" w15:restartNumberingAfterBreak="0">
    <w:nsid w:val="11256FAC"/>
    <w:multiLevelType w:val="hybridMultilevel"/>
    <w:tmpl w:val="FFFFFFFF"/>
    <w:lvl w:ilvl="0" w:tplc="E0FA602C">
      <w:start w:val="1"/>
      <w:numFmt w:val="upperRoman"/>
      <w:lvlText w:val="%1."/>
      <w:lvlJc w:val="left"/>
      <w:pPr>
        <w:ind w:left="1293" w:hanging="200"/>
      </w:pPr>
      <w:rPr>
        <w:rFonts w:ascii="Arial" w:eastAsia="Arial" w:hAnsi="Arial" w:cs="Arial" w:hint="default"/>
        <w:i/>
        <w:iCs/>
        <w:spacing w:val="-1"/>
        <w:w w:val="100"/>
        <w:sz w:val="24"/>
        <w:szCs w:val="24"/>
        <w:lang w:val="es-ES" w:eastAsia="en-US" w:bidi="ar-SA"/>
      </w:rPr>
    </w:lvl>
    <w:lvl w:ilvl="1" w:tplc="11040A7C">
      <w:numFmt w:val="bullet"/>
      <w:lvlText w:val="•"/>
      <w:lvlJc w:val="left"/>
      <w:pPr>
        <w:ind w:left="2104" w:hanging="200"/>
      </w:pPr>
      <w:rPr>
        <w:rFonts w:hint="default"/>
        <w:lang w:val="es-ES" w:eastAsia="en-US" w:bidi="ar-SA"/>
      </w:rPr>
    </w:lvl>
    <w:lvl w:ilvl="2" w:tplc="95185A6C">
      <w:numFmt w:val="bullet"/>
      <w:lvlText w:val="•"/>
      <w:lvlJc w:val="left"/>
      <w:pPr>
        <w:ind w:left="2908" w:hanging="200"/>
      </w:pPr>
      <w:rPr>
        <w:rFonts w:hint="default"/>
        <w:lang w:val="es-ES" w:eastAsia="en-US" w:bidi="ar-SA"/>
      </w:rPr>
    </w:lvl>
    <w:lvl w:ilvl="3" w:tplc="39EA22C4">
      <w:numFmt w:val="bullet"/>
      <w:lvlText w:val="•"/>
      <w:lvlJc w:val="left"/>
      <w:pPr>
        <w:ind w:left="3712" w:hanging="200"/>
      </w:pPr>
      <w:rPr>
        <w:rFonts w:hint="default"/>
        <w:lang w:val="es-ES" w:eastAsia="en-US" w:bidi="ar-SA"/>
      </w:rPr>
    </w:lvl>
    <w:lvl w:ilvl="4" w:tplc="14BE003C">
      <w:numFmt w:val="bullet"/>
      <w:lvlText w:val="•"/>
      <w:lvlJc w:val="left"/>
      <w:pPr>
        <w:ind w:left="4516" w:hanging="200"/>
      </w:pPr>
      <w:rPr>
        <w:rFonts w:hint="default"/>
        <w:lang w:val="es-ES" w:eastAsia="en-US" w:bidi="ar-SA"/>
      </w:rPr>
    </w:lvl>
    <w:lvl w:ilvl="5" w:tplc="3B72E860">
      <w:numFmt w:val="bullet"/>
      <w:lvlText w:val="•"/>
      <w:lvlJc w:val="left"/>
      <w:pPr>
        <w:ind w:left="5320" w:hanging="200"/>
      </w:pPr>
      <w:rPr>
        <w:rFonts w:hint="default"/>
        <w:lang w:val="es-ES" w:eastAsia="en-US" w:bidi="ar-SA"/>
      </w:rPr>
    </w:lvl>
    <w:lvl w:ilvl="6" w:tplc="68BC826E">
      <w:numFmt w:val="bullet"/>
      <w:lvlText w:val="•"/>
      <w:lvlJc w:val="left"/>
      <w:pPr>
        <w:ind w:left="6124" w:hanging="200"/>
      </w:pPr>
      <w:rPr>
        <w:rFonts w:hint="default"/>
        <w:lang w:val="es-ES" w:eastAsia="en-US" w:bidi="ar-SA"/>
      </w:rPr>
    </w:lvl>
    <w:lvl w:ilvl="7" w:tplc="4CE43048">
      <w:numFmt w:val="bullet"/>
      <w:lvlText w:val="•"/>
      <w:lvlJc w:val="left"/>
      <w:pPr>
        <w:ind w:left="6928" w:hanging="200"/>
      </w:pPr>
      <w:rPr>
        <w:rFonts w:hint="default"/>
        <w:lang w:val="es-ES" w:eastAsia="en-US" w:bidi="ar-SA"/>
      </w:rPr>
    </w:lvl>
    <w:lvl w:ilvl="8" w:tplc="B134CF38">
      <w:numFmt w:val="bullet"/>
      <w:lvlText w:val="•"/>
      <w:lvlJc w:val="left"/>
      <w:pPr>
        <w:ind w:left="7732" w:hanging="200"/>
      </w:pPr>
      <w:rPr>
        <w:rFonts w:hint="default"/>
        <w:lang w:val="es-ES" w:eastAsia="en-US" w:bidi="ar-SA"/>
      </w:rPr>
    </w:lvl>
  </w:abstractNum>
  <w:abstractNum w:abstractNumId="5" w15:restartNumberingAfterBreak="0">
    <w:nsid w:val="14A94EAE"/>
    <w:multiLevelType w:val="hybridMultilevel"/>
    <w:tmpl w:val="FFFFFFFF"/>
    <w:lvl w:ilvl="0" w:tplc="49BE5C84">
      <w:start w:val="4"/>
      <w:numFmt w:val="upperRoman"/>
      <w:lvlText w:val="%1."/>
      <w:lvlJc w:val="left"/>
      <w:pPr>
        <w:ind w:left="242" w:hanging="44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BE148464">
      <w:numFmt w:val="bullet"/>
      <w:lvlText w:val="•"/>
      <w:lvlJc w:val="left"/>
      <w:pPr>
        <w:ind w:left="1150" w:hanging="449"/>
      </w:pPr>
      <w:rPr>
        <w:rFonts w:hint="default"/>
        <w:lang w:val="es-ES" w:eastAsia="en-US" w:bidi="ar-SA"/>
      </w:rPr>
    </w:lvl>
    <w:lvl w:ilvl="2" w:tplc="5790B274">
      <w:numFmt w:val="bullet"/>
      <w:lvlText w:val="•"/>
      <w:lvlJc w:val="left"/>
      <w:pPr>
        <w:ind w:left="2060" w:hanging="449"/>
      </w:pPr>
      <w:rPr>
        <w:rFonts w:hint="default"/>
        <w:lang w:val="es-ES" w:eastAsia="en-US" w:bidi="ar-SA"/>
      </w:rPr>
    </w:lvl>
    <w:lvl w:ilvl="3" w:tplc="BC9E7800">
      <w:numFmt w:val="bullet"/>
      <w:lvlText w:val="•"/>
      <w:lvlJc w:val="left"/>
      <w:pPr>
        <w:ind w:left="2970" w:hanging="449"/>
      </w:pPr>
      <w:rPr>
        <w:rFonts w:hint="default"/>
        <w:lang w:val="es-ES" w:eastAsia="en-US" w:bidi="ar-SA"/>
      </w:rPr>
    </w:lvl>
    <w:lvl w:ilvl="4" w:tplc="2D522DFE">
      <w:numFmt w:val="bullet"/>
      <w:lvlText w:val="•"/>
      <w:lvlJc w:val="left"/>
      <w:pPr>
        <w:ind w:left="3880" w:hanging="449"/>
      </w:pPr>
      <w:rPr>
        <w:rFonts w:hint="default"/>
        <w:lang w:val="es-ES" w:eastAsia="en-US" w:bidi="ar-SA"/>
      </w:rPr>
    </w:lvl>
    <w:lvl w:ilvl="5" w:tplc="B3E4DBB6">
      <w:numFmt w:val="bullet"/>
      <w:lvlText w:val="•"/>
      <w:lvlJc w:val="left"/>
      <w:pPr>
        <w:ind w:left="4790" w:hanging="449"/>
      </w:pPr>
      <w:rPr>
        <w:rFonts w:hint="default"/>
        <w:lang w:val="es-ES" w:eastAsia="en-US" w:bidi="ar-SA"/>
      </w:rPr>
    </w:lvl>
    <w:lvl w:ilvl="6" w:tplc="6E88B41A">
      <w:numFmt w:val="bullet"/>
      <w:lvlText w:val="•"/>
      <w:lvlJc w:val="left"/>
      <w:pPr>
        <w:ind w:left="5700" w:hanging="449"/>
      </w:pPr>
      <w:rPr>
        <w:rFonts w:hint="default"/>
        <w:lang w:val="es-ES" w:eastAsia="en-US" w:bidi="ar-SA"/>
      </w:rPr>
    </w:lvl>
    <w:lvl w:ilvl="7" w:tplc="EA5C8B14">
      <w:numFmt w:val="bullet"/>
      <w:lvlText w:val="•"/>
      <w:lvlJc w:val="left"/>
      <w:pPr>
        <w:ind w:left="6610" w:hanging="449"/>
      </w:pPr>
      <w:rPr>
        <w:rFonts w:hint="default"/>
        <w:lang w:val="es-ES" w:eastAsia="en-US" w:bidi="ar-SA"/>
      </w:rPr>
    </w:lvl>
    <w:lvl w:ilvl="8" w:tplc="1AD24398">
      <w:numFmt w:val="bullet"/>
      <w:lvlText w:val="•"/>
      <w:lvlJc w:val="left"/>
      <w:pPr>
        <w:ind w:left="7520" w:hanging="449"/>
      </w:pPr>
      <w:rPr>
        <w:rFonts w:hint="default"/>
        <w:lang w:val="es-ES" w:eastAsia="en-US" w:bidi="ar-SA"/>
      </w:rPr>
    </w:lvl>
  </w:abstractNum>
  <w:abstractNum w:abstractNumId="6" w15:restartNumberingAfterBreak="0">
    <w:nsid w:val="1A6D725F"/>
    <w:multiLevelType w:val="hybridMultilevel"/>
    <w:tmpl w:val="FFFFFFFF"/>
    <w:lvl w:ilvl="0" w:tplc="FF88A872">
      <w:numFmt w:val="bullet"/>
      <w:lvlText w:val="•"/>
      <w:lvlJc w:val="left"/>
      <w:pPr>
        <w:ind w:left="242" w:hanging="15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E3AAA26">
      <w:numFmt w:val="bullet"/>
      <w:lvlText w:val="•"/>
      <w:lvlJc w:val="left"/>
      <w:pPr>
        <w:ind w:left="1150" w:hanging="151"/>
      </w:pPr>
      <w:rPr>
        <w:rFonts w:hint="default"/>
        <w:lang w:val="es-ES" w:eastAsia="en-US" w:bidi="ar-SA"/>
      </w:rPr>
    </w:lvl>
    <w:lvl w:ilvl="2" w:tplc="E326C9EC">
      <w:numFmt w:val="bullet"/>
      <w:lvlText w:val="•"/>
      <w:lvlJc w:val="left"/>
      <w:pPr>
        <w:ind w:left="2060" w:hanging="151"/>
      </w:pPr>
      <w:rPr>
        <w:rFonts w:hint="default"/>
        <w:lang w:val="es-ES" w:eastAsia="en-US" w:bidi="ar-SA"/>
      </w:rPr>
    </w:lvl>
    <w:lvl w:ilvl="3" w:tplc="12A47EF0">
      <w:numFmt w:val="bullet"/>
      <w:lvlText w:val="•"/>
      <w:lvlJc w:val="left"/>
      <w:pPr>
        <w:ind w:left="2970" w:hanging="151"/>
      </w:pPr>
      <w:rPr>
        <w:rFonts w:hint="default"/>
        <w:lang w:val="es-ES" w:eastAsia="en-US" w:bidi="ar-SA"/>
      </w:rPr>
    </w:lvl>
    <w:lvl w:ilvl="4" w:tplc="4B429FDE">
      <w:numFmt w:val="bullet"/>
      <w:lvlText w:val="•"/>
      <w:lvlJc w:val="left"/>
      <w:pPr>
        <w:ind w:left="3880" w:hanging="151"/>
      </w:pPr>
      <w:rPr>
        <w:rFonts w:hint="default"/>
        <w:lang w:val="es-ES" w:eastAsia="en-US" w:bidi="ar-SA"/>
      </w:rPr>
    </w:lvl>
    <w:lvl w:ilvl="5" w:tplc="B5A89ACC">
      <w:numFmt w:val="bullet"/>
      <w:lvlText w:val="•"/>
      <w:lvlJc w:val="left"/>
      <w:pPr>
        <w:ind w:left="4790" w:hanging="151"/>
      </w:pPr>
      <w:rPr>
        <w:rFonts w:hint="default"/>
        <w:lang w:val="es-ES" w:eastAsia="en-US" w:bidi="ar-SA"/>
      </w:rPr>
    </w:lvl>
    <w:lvl w:ilvl="6" w:tplc="231A0AF6">
      <w:numFmt w:val="bullet"/>
      <w:lvlText w:val="•"/>
      <w:lvlJc w:val="left"/>
      <w:pPr>
        <w:ind w:left="5700" w:hanging="151"/>
      </w:pPr>
      <w:rPr>
        <w:rFonts w:hint="default"/>
        <w:lang w:val="es-ES" w:eastAsia="en-US" w:bidi="ar-SA"/>
      </w:rPr>
    </w:lvl>
    <w:lvl w:ilvl="7" w:tplc="F906E248">
      <w:numFmt w:val="bullet"/>
      <w:lvlText w:val="•"/>
      <w:lvlJc w:val="left"/>
      <w:pPr>
        <w:ind w:left="6610" w:hanging="151"/>
      </w:pPr>
      <w:rPr>
        <w:rFonts w:hint="default"/>
        <w:lang w:val="es-ES" w:eastAsia="en-US" w:bidi="ar-SA"/>
      </w:rPr>
    </w:lvl>
    <w:lvl w:ilvl="8" w:tplc="95B49116">
      <w:numFmt w:val="bullet"/>
      <w:lvlText w:val="•"/>
      <w:lvlJc w:val="left"/>
      <w:pPr>
        <w:ind w:left="7520" w:hanging="151"/>
      </w:pPr>
      <w:rPr>
        <w:rFonts w:hint="default"/>
        <w:lang w:val="es-ES" w:eastAsia="en-US" w:bidi="ar-SA"/>
      </w:rPr>
    </w:lvl>
  </w:abstractNum>
  <w:abstractNum w:abstractNumId="7" w15:restartNumberingAfterBreak="0">
    <w:nsid w:val="2DE156A7"/>
    <w:multiLevelType w:val="hybridMultilevel"/>
    <w:tmpl w:val="FFFFFFFF"/>
    <w:lvl w:ilvl="0" w:tplc="298A1FE0">
      <w:start w:val="3"/>
      <w:numFmt w:val="upperRoman"/>
      <w:lvlText w:val="%1."/>
      <w:lvlJc w:val="left"/>
      <w:pPr>
        <w:ind w:left="242" w:hanging="375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47922B0E">
      <w:numFmt w:val="bullet"/>
      <w:lvlText w:val="•"/>
      <w:lvlJc w:val="left"/>
      <w:pPr>
        <w:ind w:left="1150" w:hanging="375"/>
      </w:pPr>
      <w:rPr>
        <w:rFonts w:hint="default"/>
        <w:lang w:val="es-ES" w:eastAsia="en-US" w:bidi="ar-SA"/>
      </w:rPr>
    </w:lvl>
    <w:lvl w:ilvl="2" w:tplc="064CCFDA">
      <w:numFmt w:val="bullet"/>
      <w:lvlText w:val="•"/>
      <w:lvlJc w:val="left"/>
      <w:pPr>
        <w:ind w:left="2060" w:hanging="375"/>
      </w:pPr>
      <w:rPr>
        <w:rFonts w:hint="default"/>
        <w:lang w:val="es-ES" w:eastAsia="en-US" w:bidi="ar-SA"/>
      </w:rPr>
    </w:lvl>
    <w:lvl w:ilvl="3" w:tplc="7E66A432">
      <w:numFmt w:val="bullet"/>
      <w:lvlText w:val="•"/>
      <w:lvlJc w:val="left"/>
      <w:pPr>
        <w:ind w:left="2970" w:hanging="375"/>
      </w:pPr>
      <w:rPr>
        <w:rFonts w:hint="default"/>
        <w:lang w:val="es-ES" w:eastAsia="en-US" w:bidi="ar-SA"/>
      </w:rPr>
    </w:lvl>
    <w:lvl w:ilvl="4" w:tplc="90F0D334">
      <w:numFmt w:val="bullet"/>
      <w:lvlText w:val="•"/>
      <w:lvlJc w:val="left"/>
      <w:pPr>
        <w:ind w:left="3880" w:hanging="375"/>
      </w:pPr>
      <w:rPr>
        <w:rFonts w:hint="default"/>
        <w:lang w:val="es-ES" w:eastAsia="en-US" w:bidi="ar-SA"/>
      </w:rPr>
    </w:lvl>
    <w:lvl w:ilvl="5" w:tplc="18E46018">
      <w:numFmt w:val="bullet"/>
      <w:lvlText w:val="•"/>
      <w:lvlJc w:val="left"/>
      <w:pPr>
        <w:ind w:left="4790" w:hanging="375"/>
      </w:pPr>
      <w:rPr>
        <w:rFonts w:hint="default"/>
        <w:lang w:val="es-ES" w:eastAsia="en-US" w:bidi="ar-SA"/>
      </w:rPr>
    </w:lvl>
    <w:lvl w:ilvl="6" w:tplc="CDC803D0">
      <w:numFmt w:val="bullet"/>
      <w:lvlText w:val="•"/>
      <w:lvlJc w:val="left"/>
      <w:pPr>
        <w:ind w:left="5700" w:hanging="375"/>
      </w:pPr>
      <w:rPr>
        <w:rFonts w:hint="default"/>
        <w:lang w:val="es-ES" w:eastAsia="en-US" w:bidi="ar-SA"/>
      </w:rPr>
    </w:lvl>
    <w:lvl w:ilvl="7" w:tplc="BF6E9AC8">
      <w:numFmt w:val="bullet"/>
      <w:lvlText w:val="•"/>
      <w:lvlJc w:val="left"/>
      <w:pPr>
        <w:ind w:left="6610" w:hanging="375"/>
      </w:pPr>
      <w:rPr>
        <w:rFonts w:hint="default"/>
        <w:lang w:val="es-ES" w:eastAsia="en-US" w:bidi="ar-SA"/>
      </w:rPr>
    </w:lvl>
    <w:lvl w:ilvl="8" w:tplc="5D4CB58E">
      <w:numFmt w:val="bullet"/>
      <w:lvlText w:val="•"/>
      <w:lvlJc w:val="left"/>
      <w:pPr>
        <w:ind w:left="7520" w:hanging="375"/>
      </w:pPr>
      <w:rPr>
        <w:rFonts w:hint="default"/>
        <w:lang w:val="es-ES" w:eastAsia="en-US" w:bidi="ar-SA"/>
      </w:rPr>
    </w:lvl>
  </w:abstractNum>
  <w:abstractNum w:abstractNumId="8" w15:restartNumberingAfterBreak="0">
    <w:nsid w:val="34113959"/>
    <w:multiLevelType w:val="hybridMultilevel"/>
    <w:tmpl w:val="FFFFFFFF"/>
    <w:lvl w:ilvl="0" w:tplc="B3C07394">
      <w:start w:val="1"/>
      <w:numFmt w:val="upperRoman"/>
      <w:lvlText w:val="%1."/>
      <w:lvlJc w:val="left"/>
      <w:pPr>
        <w:ind w:left="242" w:hanging="212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5B541F9A">
      <w:numFmt w:val="bullet"/>
      <w:lvlText w:val="•"/>
      <w:lvlJc w:val="left"/>
      <w:pPr>
        <w:ind w:left="1150" w:hanging="212"/>
      </w:pPr>
      <w:rPr>
        <w:rFonts w:hint="default"/>
        <w:lang w:val="es-ES" w:eastAsia="en-US" w:bidi="ar-SA"/>
      </w:rPr>
    </w:lvl>
    <w:lvl w:ilvl="2" w:tplc="E228C860">
      <w:numFmt w:val="bullet"/>
      <w:lvlText w:val="•"/>
      <w:lvlJc w:val="left"/>
      <w:pPr>
        <w:ind w:left="2060" w:hanging="212"/>
      </w:pPr>
      <w:rPr>
        <w:rFonts w:hint="default"/>
        <w:lang w:val="es-ES" w:eastAsia="en-US" w:bidi="ar-SA"/>
      </w:rPr>
    </w:lvl>
    <w:lvl w:ilvl="3" w:tplc="8E2A5F9A">
      <w:numFmt w:val="bullet"/>
      <w:lvlText w:val="•"/>
      <w:lvlJc w:val="left"/>
      <w:pPr>
        <w:ind w:left="2970" w:hanging="212"/>
      </w:pPr>
      <w:rPr>
        <w:rFonts w:hint="default"/>
        <w:lang w:val="es-ES" w:eastAsia="en-US" w:bidi="ar-SA"/>
      </w:rPr>
    </w:lvl>
    <w:lvl w:ilvl="4" w:tplc="12661498">
      <w:numFmt w:val="bullet"/>
      <w:lvlText w:val="•"/>
      <w:lvlJc w:val="left"/>
      <w:pPr>
        <w:ind w:left="3880" w:hanging="212"/>
      </w:pPr>
      <w:rPr>
        <w:rFonts w:hint="default"/>
        <w:lang w:val="es-ES" w:eastAsia="en-US" w:bidi="ar-SA"/>
      </w:rPr>
    </w:lvl>
    <w:lvl w:ilvl="5" w:tplc="504A86B6">
      <w:numFmt w:val="bullet"/>
      <w:lvlText w:val="•"/>
      <w:lvlJc w:val="left"/>
      <w:pPr>
        <w:ind w:left="4790" w:hanging="212"/>
      </w:pPr>
      <w:rPr>
        <w:rFonts w:hint="default"/>
        <w:lang w:val="es-ES" w:eastAsia="en-US" w:bidi="ar-SA"/>
      </w:rPr>
    </w:lvl>
    <w:lvl w:ilvl="6" w:tplc="70922FCC">
      <w:numFmt w:val="bullet"/>
      <w:lvlText w:val="•"/>
      <w:lvlJc w:val="left"/>
      <w:pPr>
        <w:ind w:left="5700" w:hanging="212"/>
      </w:pPr>
      <w:rPr>
        <w:rFonts w:hint="default"/>
        <w:lang w:val="es-ES" w:eastAsia="en-US" w:bidi="ar-SA"/>
      </w:rPr>
    </w:lvl>
    <w:lvl w:ilvl="7" w:tplc="0EAAF77E">
      <w:numFmt w:val="bullet"/>
      <w:lvlText w:val="•"/>
      <w:lvlJc w:val="left"/>
      <w:pPr>
        <w:ind w:left="6610" w:hanging="212"/>
      </w:pPr>
      <w:rPr>
        <w:rFonts w:hint="default"/>
        <w:lang w:val="es-ES" w:eastAsia="en-US" w:bidi="ar-SA"/>
      </w:rPr>
    </w:lvl>
    <w:lvl w:ilvl="8" w:tplc="601EC022">
      <w:numFmt w:val="bullet"/>
      <w:lvlText w:val="•"/>
      <w:lvlJc w:val="left"/>
      <w:pPr>
        <w:ind w:left="7520" w:hanging="212"/>
      </w:pPr>
      <w:rPr>
        <w:rFonts w:hint="default"/>
        <w:lang w:val="es-ES" w:eastAsia="en-US" w:bidi="ar-SA"/>
      </w:rPr>
    </w:lvl>
  </w:abstractNum>
  <w:abstractNum w:abstractNumId="9" w15:restartNumberingAfterBreak="0">
    <w:nsid w:val="3766794A"/>
    <w:multiLevelType w:val="hybridMultilevel"/>
    <w:tmpl w:val="FFFFFFFF"/>
    <w:lvl w:ilvl="0" w:tplc="C68EBC56">
      <w:start w:val="1"/>
      <w:numFmt w:val="upperRoman"/>
      <w:lvlText w:val="%1."/>
      <w:lvlJc w:val="left"/>
      <w:pPr>
        <w:ind w:left="242" w:hanging="217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9EC43E28">
      <w:numFmt w:val="bullet"/>
      <w:lvlText w:val="•"/>
      <w:lvlJc w:val="left"/>
      <w:pPr>
        <w:ind w:left="1150" w:hanging="217"/>
      </w:pPr>
      <w:rPr>
        <w:rFonts w:hint="default"/>
        <w:lang w:val="es-ES" w:eastAsia="en-US" w:bidi="ar-SA"/>
      </w:rPr>
    </w:lvl>
    <w:lvl w:ilvl="2" w:tplc="EDE655EE">
      <w:numFmt w:val="bullet"/>
      <w:lvlText w:val="•"/>
      <w:lvlJc w:val="left"/>
      <w:pPr>
        <w:ind w:left="2060" w:hanging="217"/>
      </w:pPr>
      <w:rPr>
        <w:rFonts w:hint="default"/>
        <w:lang w:val="es-ES" w:eastAsia="en-US" w:bidi="ar-SA"/>
      </w:rPr>
    </w:lvl>
    <w:lvl w:ilvl="3" w:tplc="FDAA1DCE">
      <w:numFmt w:val="bullet"/>
      <w:lvlText w:val="•"/>
      <w:lvlJc w:val="left"/>
      <w:pPr>
        <w:ind w:left="2970" w:hanging="217"/>
      </w:pPr>
      <w:rPr>
        <w:rFonts w:hint="default"/>
        <w:lang w:val="es-ES" w:eastAsia="en-US" w:bidi="ar-SA"/>
      </w:rPr>
    </w:lvl>
    <w:lvl w:ilvl="4" w:tplc="C7603410">
      <w:numFmt w:val="bullet"/>
      <w:lvlText w:val="•"/>
      <w:lvlJc w:val="left"/>
      <w:pPr>
        <w:ind w:left="3880" w:hanging="217"/>
      </w:pPr>
      <w:rPr>
        <w:rFonts w:hint="default"/>
        <w:lang w:val="es-ES" w:eastAsia="en-US" w:bidi="ar-SA"/>
      </w:rPr>
    </w:lvl>
    <w:lvl w:ilvl="5" w:tplc="B066DFDA">
      <w:numFmt w:val="bullet"/>
      <w:lvlText w:val="•"/>
      <w:lvlJc w:val="left"/>
      <w:pPr>
        <w:ind w:left="4790" w:hanging="217"/>
      </w:pPr>
      <w:rPr>
        <w:rFonts w:hint="default"/>
        <w:lang w:val="es-ES" w:eastAsia="en-US" w:bidi="ar-SA"/>
      </w:rPr>
    </w:lvl>
    <w:lvl w:ilvl="6" w:tplc="6E7039AA">
      <w:numFmt w:val="bullet"/>
      <w:lvlText w:val="•"/>
      <w:lvlJc w:val="left"/>
      <w:pPr>
        <w:ind w:left="5700" w:hanging="217"/>
      </w:pPr>
      <w:rPr>
        <w:rFonts w:hint="default"/>
        <w:lang w:val="es-ES" w:eastAsia="en-US" w:bidi="ar-SA"/>
      </w:rPr>
    </w:lvl>
    <w:lvl w:ilvl="7" w:tplc="B2B08BC8">
      <w:numFmt w:val="bullet"/>
      <w:lvlText w:val="•"/>
      <w:lvlJc w:val="left"/>
      <w:pPr>
        <w:ind w:left="6610" w:hanging="217"/>
      </w:pPr>
      <w:rPr>
        <w:rFonts w:hint="default"/>
        <w:lang w:val="es-ES" w:eastAsia="en-US" w:bidi="ar-SA"/>
      </w:rPr>
    </w:lvl>
    <w:lvl w:ilvl="8" w:tplc="E10C1A54">
      <w:numFmt w:val="bullet"/>
      <w:lvlText w:val="•"/>
      <w:lvlJc w:val="left"/>
      <w:pPr>
        <w:ind w:left="7520" w:hanging="217"/>
      </w:pPr>
      <w:rPr>
        <w:rFonts w:hint="default"/>
        <w:lang w:val="es-ES" w:eastAsia="en-US" w:bidi="ar-SA"/>
      </w:rPr>
    </w:lvl>
  </w:abstractNum>
  <w:abstractNum w:abstractNumId="10" w15:restartNumberingAfterBreak="0">
    <w:nsid w:val="3B236848"/>
    <w:multiLevelType w:val="hybridMultilevel"/>
    <w:tmpl w:val="FFFFFFFF"/>
    <w:lvl w:ilvl="0" w:tplc="E108AC96">
      <w:start w:val="1"/>
      <w:numFmt w:val="upperRoman"/>
      <w:lvlText w:val="%1."/>
      <w:lvlJc w:val="left"/>
      <w:pPr>
        <w:ind w:left="242" w:hanging="19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7FD6B730">
      <w:numFmt w:val="bullet"/>
      <w:lvlText w:val="•"/>
      <w:lvlJc w:val="left"/>
      <w:pPr>
        <w:ind w:left="1150" w:hanging="196"/>
      </w:pPr>
      <w:rPr>
        <w:rFonts w:hint="default"/>
        <w:lang w:val="es-ES" w:eastAsia="en-US" w:bidi="ar-SA"/>
      </w:rPr>
    </w:lvl>
    <w:lvl w:ilvl="2" w:tplc="3BF0C684">
      <w:numFmt w:val="bullet"/>
      <w:lvlText w:val="•"/>
      <w:lvlJc w:val="left"/>
      <w:pPr>
        <w:ind w:left="2060" w:hanging="196"/>
      </w:pPr>
      <w:rPr>
        <w:rFonts w:hint="default"/>
        <w:lang w:val="es-ES" w:eastAsia="en-US" w:bidi="ar-SA"/>
      </w:rPr>
    </w:lvl>
    <w:lvl w:ilvl="3" w:tplc="66AEA214">
      <w:numFmt w:val="bullet"/>
      <w:lvlText w:val="•"/>
      <w:lvlJc w:val="left"/>
      <w:pPr>
        <w:ind w:left="2970" w:hanging="196"/>
      </w:pPr>
      <w:rPr>
        <w:rFonts w:hint="default"/>
        <w:lang w:val="es-ES" w:eastAsia="en-US" w:bidi="ar-SA"/>
      </w:rPr>
    </w:lvl>
    <w:lvl w:ilvl="4" w:tplc="58E4AA24">
      <w:numFmt w:val="bullet"/>
      <w:lvlText w:val="•"/>
      <w:lvlJc w:val="left"/>
      <w:pPr>
        <w:ind w:left="3880" w:hanging="196"/>
      </w:pPr>
      <w:rPr>
        <w:rFonts w:hint="default"/>
        <w:lang w:val="es-ES" w:eastAsia="en-US" w:bidi="ar-SA"/>
      </w:rPr>
    </w:lvl>
    <w:lvl w:ilvl="5" w:tplc="CBF4D456">
      <w:numFmt w:val="bullet"/>
      <w:lvlText w:val="•"/>
      <w:lvlJc w:val="left"/>
      <w:pPr>
        <w:ind w:left="4790" w:hanging="196"/>
      </w:pPr>
      <w:rPr>
        <w:rFonts w:hint="default"/>
        <w:lang w:val="es-ES" w:eastAsia="en-US" w:bidi="ar-SA"/>
      </w:rPr>
    </w:lvl>
    <w:lvl w:ilvl="6" w:tplc="A04E7BBA">
      <w:numFmt w:val="bullet"/>
      <w:lvlText w:val="•"/>
      <w:lvlJc w:val="left"/>
      <w:pPr>
        <w:ind w:left="5700" w:hanging="196"/>
      </w:pPr>
      <w:rPr>
        <w:rFonts w:hint="default"/>
        <w:lang w:val="es-ES" w:eastAsia="en-US" w:bidi="ar-SA"/>
      </w:rPr>
    </w:lvl>
    <w:lvl w:ilvl="7" w:tplc="F3D6F344">
      <w:numFmt w:val="bullet"/>
      <w:lvlText w:val="•"/>
      <w:lvlJc w:val="left"/>
      <w:pPr>
        <w:ind w:left="6610" w:hanging="196"/>
      </w:pPr>
      <w:rPr>
        <w:rFonts w:hint="default"/>
        <w:lang w:val="es-ES" w:eastAsia="en-US" w:bidi="ar-SA"/>
      </w:rPr>
    </w:lvl>
    <w:lvl w:ilvl="8" w:tplc="359863DC">
      <w:numFmt w:val="bullet"/>
      <w:lvlText w:val="•"/>
      <w:lvlJc w:val="left"/>
      <w:pPr>
        <w:ind w:left="7520" w:hanging="196"/>
      </w:pPr>
      <w:rPr>
        <w:rFonts w:hint="default"/>
        <w:lang w:val="es-ES" w:eastAsia="en-US" w:bidi="ar-SA"/>
      </w:rPr>
    </w:lvl>
  </w:abstractNum>
  <w:abstractNum w:abstractNumId="11" w15:restartNumberingAfterBreak="0">
    <w:nsid w:val="3CEB30C3"/>
    <w:multiLevelType w:val="hybridMultilevel"/>
    <w:tmpl w:val="FFFFFFFF"/>
    <w:lvl w:ilvl="0" w:tplc="C258204E">
      <w:start w:val="1"/>
      <w:numFmt w:val="upperRoman"/>
      <w:lvlText w:val="%1."/>
      <w:lvlJc w:val="left"/>
      <w:pPr>
        <w:ind w:left="242" w:hanging="275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A1D26408">
      <w:numFmt w:val="bullet"/>
      <w:lvlText w:val="•"/>
      <w:lvlJc w:val="left"/>
      <w:pPr>
        <w:ind w:left="1150" w:hanging="275"/>
      </w:pPr>
      <w:rPr>
        <w:rFonts w:hint="default"/>
        <w:lang w:val="es-ES" w:eastAsia="en-US" w:bidi="ar-SA"/>
      </w:rPr>
    </w:lvl>
    <w:lvl w:ilvl="2" w:tplc="F4A048E2">
      <w:numFmt w:val="bullet"/>
      <w:lvlText w:val="•"/>
      <w:lvlJc w:val="left"/>
      <w:pPr>
        <w:ind w:left="2060" w:hanging="275"/>
      </w:pPr>
      <w:rPr>
        <w:rFonts w:hint="default"/>
        <w:lang w:val="es-ES" w:eastAsia="en-US" w:bidi="ar-SA"/>
      </w:rPr>
    </w:lvl>
    <w:lvl w:ilvl="3" w:tplc="5932449C">
      <w:numFmt w:val="bullet"/>
      <w:lvlText w:val="•"/>
      <w:lvlJc w:val="left"/>
      <w:pPr>
        <w:ind w:left="2970" w:hanging="275"/>
      </w:pPr>
      <w:rPr>
        <w:rFonts w:hint="default"/>
        <w:lang w:val="es-ES" w:eastAsia="en-US" w:bidi="ar-SA"/>
      </w:rPr>
    </w:lvl>
    <w:lvl w:ilvl="4" w:tplc="7982F50A">
      <w:numFmt w:val="bullet"/>
      <w:lvlText w:val="•"/>
      <w:lvlJc w:val="left"/>
      <w:pPr>
        <w:ind w:left="3880" w:hanging="275"/>
      </w:pPr>
      <w:rPr>
        <w:rFonts w:hint="default"/>
        <w:lang w:val="es-ES" w:eastAsia="en-US" w:bidi="ar-SA"/>
      </w:rPr>
    </w:lvl>
    <w:lvl w:ilvl="5" w:tplc="11E29092">
      <w:numFmt w:val="bullet"/>
      <w:lvlText w:val="•"/>
      <w:lvlJc w:val="left"/>
      <w:pPr>
        <w:ind w:left="4790" w:hanging="275"/>
      </w:pPr>
      <w:rPr>
        <w:rFonts w:hint="default"/>
        <w:lang w:val="es-ES" w:eastAsia="en-US" w:bidi="ar-SA"/>
      </w:rPr>
    </w:lvl>
    <w:lvl w:ilvl="6" w:tplc="9844CE76">
      <w:numFmt w:val="bullet"/>
      <w:lvlText w:val="•"/>
      <w:lvlJc w:val="left"/>
      <w:pPr>
        <w:ind w:left="5700" w:hanging="275"/>
      </w:pPr>
      <w:rPr>
        <w:rFonts w:hint="default"/>
        <w:lang w:val="es-ES" w:eastAsia="en-US" w:bidi="ar-SA"/>
      </w:rPr>
    </w:lvl>
    <w:lvl w:ilvl="7" w:tplc="36442C86">
      <w:numFmt w:val="bullet"/>
      <w:lvlText w:val="•"/>
      <w:lvlJc w:val="left"/>
      <w:pPr>
        <w:ind w:left="6610" w:hanging="275"/>
      </w:pPr>
      <w:rPr>
        <w:rFonts w:hint="default"/>
        <w:lang w:val="es-ES" w:eastAsia="en-US" w:bidi="ar-SA"/>
      </w:rPr>
    </w:lvl>
    <w:lvl w:ilvl="8" w:tplc="8E9A2F9A">
      <w:numFmt w:val="bullet"/>
      <w:lvlText w:val="•"/>
      <w:lvlJc w:val="left"/>
      <w:pPr>
        <w:ind w:left="7520" w:hanging="275"/>
      </w:pPr>
      <w:rPr>
        <w:rFonts w:hint="default"/>
        <w:lang w:val="es-ES" w:eastAsia="en-US" w:bidi="ar-SA"/>
      </w:rPr>
    </w:lvl>
  </w:abstractNum>
  <w:abstractNum w:abstractNumId="12" w15:restartNumberingAfterBreak="0">
    <w:nsid w:val="3D077F1A"/>
    <w:multiLevelType w:val="hybridMultilevel"/>
    <w:tmpl w:val="FFFFFFFF"/>
    <w:lvl w:ilvl="0" w:tplc="D6AE8836">
      <w:start w:val="1"/>
      <w:numFmt w:val="upperRoman"/>
      <w:lvlText w:val="%1."/>
      <w:lvlJc w:val="left"/>
      <w:pPr>
        <w:ind w:left="242" w:hanging="18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F59C093E">
      <w:numFmt w:val="bullet"/>
      <w:lvlText w:val="•"/>
      <w:lvlJc w:val="left"/>
      <w:pPr>
        <w:ind w:left="1150" w:hanging="186"/>
      </w:pPr>
      <w:rPr>
        <w:rFonts w:hint="default"/>
        <w:lang w:val="es-ES" w:eastAsia="en-US" w:bidi="ar-SA"/>
      </w:rPr>
    </w:lvl>
    <w:lvl w:ilvl="2" w:tplc="086A1DC2">
      <w:numFmt w:val="bullet"/>
      <w:lvlText w:val="•"/>
      <w:lvlJc w:val="left"/>
      <w:pPr>
        <w:ind w:left="2060" w:hanging="186"/>
      </w:pPr>
      <w:rPr>
        <w:rFonts w:hint="default"/>
        <w:lang w:val="es-ES" w:eastAsia="en-US" w:bidi="ar-SA"/>
      </w:rPr>
    </w:lvl>
    <w:lvl w:ilvl="3" w:tplc="18665A26">
      <w:numFmt w:val="bullet"/>
      <w:lvlText w:val="•"/>
      <w:lvlJc w:val="left"/>
      <w:pPr>
        <w:ind w:left="2970" w:hanging="186"/>
      </w:pPr>
      <w:rPr>
        <w:rFonts w:hint="default"/>
        <w:lang w:val="es-ES" w:eastAsia="en-US" w:bidi="ar-SA"/>
      </w:rPr>
    </w:lvl>
    <w:lvl w:ilvl="4" w:tplc="E11A3104">
      <w:numFmt w:val="bullet"/>
      <w:lvlText w:val="•"/>
      <w:lvlJc w:val="left"/>
      <w:pPr>
        <w:ind w:left="3880" w:hanging="186"/>
      </w:pPr>
      <w:rPr>
        <w:rFonts w:hint="default"/>
        <w:lang w:val="es-ES" w:eastAsia="en-US" w:bidi="ar-SA"/>
      </w:rPr>
    </w:lvl>
    <w:lvl w:ilvl="5" w:tplc="CCAEB0DC">
      <w:numFmt w:val="bullet"/>
      <w:lvlText w:val="•"/>
      <w:lvlJc w:val="left"/>
      <w:pPr>
        <w:ind w:left="4790" w:hanging="186"/>
      </w:pPr>
      <w:rPr>
        <w:rFonts w:hint="default"/>
        <w:lang w:val="es-ES" w:eastAsia="en-US" w:bidi="ar-SA"/>
      </w:rPr>
    </w:lvl>
    <w:lvl w:ilvl="6" w:tplc="8062BDF4">
      <w:numFmt w:val="bullet"/>
      <w:lvlText w:val="•"/>
      <w:lvlJc w:val="left"/>
      <w:pPr>
        <w:ind w:left="5700" w:hanging="186"/>
      </w:pPr>
      <w:rPr>
        <w:rFonts w:hint="default"/>
        <w:lang w:val="es-ES" w:eastAsia="en-US" w:bidi="ar-SA"/>
      </w:rPr>
    </w:lvl>
    <w:lvl w:ilvl="7" w:tplc="EA36E0AE">
      <w:numFmt w:val="bullet"/>
      <w:lvlText w:val="•"/>
      <w:lvlJc w:val="left"/>
      <w:pPr>
        <w:ind w:left="6610" w:hanging="186"/>
      </w:pPr>
      <w:rPr>
        <w:rFonts w:hint="default"/>
        <w:lang w:val="es-ES" w:eastAsia="en-US" w:bidi="ar-SA"/>
      </w:rPr>
    </w:lvl>
    <w:lvl w:ilvl="8" w:tplc="27D69CF8">
      <w:numFmt w:val="bullet"/>
      <w:lvlText w:val="•"/>
      <w:lvlJc w:val="left"/>
      <w:pPr>
        <w:ind w:left="7520" w:hanging="186"/>
      </w:pPr>
      <w:rPr>
        <w:rFonts w:hint="default"/>
        <w:lang w:val="es-ES" w:eastAsia="en-US" w:bidi="ar-SA"/>
      </w:rPr>
    </w:lvl>
  </w:abstractNum>
  <w:abstractNum w:abstractNumId="13" w15:restartNumberingAfterBreak="0">
    <w:nsid w:val="59695D05"/>
    <w:multiLevelType w:val="hybridMultilevel"/>
    <w:tmpl w:val="FFFFFFFF"/>
    <w:lvl w:ilvl="0" w:tplc="84844112">
      <w:start w:val="1"/>
      <w:numFmt w:val="decimal"/>
      <w:lvlText w:val="%1."/>
      <w:lvlJc w:val="left"/>
      <w:pPr>
        <w:ind w:left="1094" w:hanging="254"/>
      </w:pPr>
      <w:rPr>
        <w:rFonts w:ascii="Arial" w:eastAsia="Arial" w:hAnsi="Arial" w:cs="Arial" w:hint="default"/>
        <w:i/>
        <w:iCs/>
        <w:w w:val="100"/>
        <w:sz w:val="24"/>
        <w:szCs w:val="24"/>
        <w:lang w:val="es-ES" w:eastAsia="en-US" w:bidi="ar-SA"/>
      </w:rPr>
    </w:lvl>
    <w:lvl w:ilvl="1" w:tplc="E2FA3D90">
      <w:numFmt w:val="bullet"/>
      <w:lvlText w:val="•"/>
      <w:lvlJc w:val="left"/>
      <w:pPr>
        <w:ind w:left="1924" w:hanging="254"/>
      </w:pPr>
      <w:rPr>
        <w:rFonts w:hint="default"/>
        <w:lang w:val="es-ES" w:eastAsia="en-US" w:bidi="ar-SA"/>
      </w:rPr>
    </w:lvl>
    <w:lvl w:ilvl="2" w:tplc="34D8AC74">
      <w:numFmt w:val="bullet"/>
      <w:lvlText w:val="•"/>
      <w:lvlJc w:val="left"/>
      <w:pPr>
        <w:ind w:left="2748" w:hanging="254"/>
      </w:pPr>
      <w:rPr>
        <w:rFonts w:hint="default"/>
        <w:lang w:val="es-ES" w:eastAsia="en-US" w:bidi="ar-SA"/>
      </w:rPr>
    </w:lvl>
    <w:lvl w:ilvl="3" w:tplc="72FA5222">
      <w:numFmt w:val="bullet"/>
      <w:lvlText w:val="•"/>
      <w:lvlJc w:val="left"/>
      <w:pPr>
        <w:ind w:left="3572" w:hanging="254"/>
      </w:pPr>
      <w:rPr>
        <w:rFonts w:hint="default"/>
        <w:lang w:val="es-ES" w:eastAsia="en-US" w:bidi="ar-SA"/>
      </w:rPr>
    </w:lvl>
    <w:lvl w:ilvl="4" w:tplc="47609310">
      <w:numFmt w:val="bullet"/>
      <w:lvlText w:val="•"/>
      <w:lvlJc w:val="left"/>
      <w:pPr>
        <w:ind w:left="4396" w:hanging="254"/>
      </w:pPr>
      <w:rPr>
        <w:rFonts w:hint="default"/>
        <w:lang w:val="es-ES" w:eastAsia="en-US" w:bidi="ar-SA"/>
      </w:rPr>
    </w:lvl>
    <w:lvl w:ilvl="5" w:tplc="3A960888">
      <w:numFmt w:val="bullet"/>
      <w:lvlText w:val="•"/>
      <w:lvlJc w:val="left"/>
      <w:pPr>
        <w:ind w:left="5220" w:hanging="254"/>
      </w:pPr>
      <w:rPr>
        <w:rFonts w:hint="default"/>
        <w:lang w:val="es-ES" w:eastAsia="en-US" w:bidi="ar-SA"/>
      </w:rPr>
    </w:lvl>
    <w:lvl w:ilvl="6" w:tplc="C07A84B6">
      <w:numFmt w:val="bullet"/>
      <w:lvlText w:val="•"/>
      <w:lvlJc w:val="left"/>
      <w:pPr>
        <w:ind w:left="6044" w:hanging="254"/>
      </w:pPr>
      <w:rPr>
        <w:rFonts w:hint="default"/>
        <w:lang w:val="es-ES" w:eastAsia="en-US" w:bidi="ar-SA"/>
      </w:rPr>
    </w:lvl>
    <w:lvl w:ilvl="7" w:tplc="A26EF1F8">
      <w:numFmt w:val="bullet"/>
      <w:lvlText w:val="•"/>
      <w:lvlJc w:val="left"/>
      <w:pPr>
        <w:ind w:left="6868" w:hanging="254"/>
      </w:pPr>
      <w:rPr>
        <w:rFonts w:hint="default"/>
        <w:lang w:val="es-ES" w:eastAsia="en-US" w:bidi="ar-SA"/>
      </w:rPr>
    </w:lvl>
    <w:lvl w:ilvl="8" w:tplc="4176DEBC">
      <w:numFmt w:val="bullet"/>
      <w:lvlText w:val="•"/>
      <w:lvlJc w:val="left"/>
      <w:pPr>
        <w:ind w:left="7692" w:hanging="254"/>
      </w:pPr>
      <w:rPr>
        <w:rFonts w:hint="default"/>
        <w:lang w:val="es-ES" w:eastAsia="en-US" w:bidi="ar-SA"/>
      </w:rPr>
    </w:lvl>
  </w:abstractNum>
  <w:abstractNum w:abstractNumId="14" w15:restartNumberingAfterBreak="0">
    <w:nsid w:val="67795F4E"/>
    <w:multiLevelType w:val="hybridMultilevel"/>
    <w:tmpl w:val="FFFFFFFF"/>
    <w:lvl w:ilvl="0" w:tplc="FFB68E42">
      <w:start w:val="1"/>
      <w:numFmt w:val="upperRoman"/>
      <w:lvlText w:val="%1."/>
      <w:lvlJc w:val="left"/>
      <w:pPr>
        <w:ind w:left="242" w:hanging="184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FBA8F90A">
      <w:numFmt w:val="bullet"/>
      <w:lvlText w:val="•"/>
      <w:lvlJc w:val="left"/>
      <w:pPr>
        <w:ind w:left="1150" w:hanging="184"/>
      </w:pPr>
      <w:rPr>
        <w:rFonts w:hint="default"/>
        <w:lang w:val="es-ES" w:eastAsia="en-US" w:bidi="ar-SA"/>
      </w:rPr>
    </w:lvl>
    <w:lvl w:ilvl="2" w:tplc="9F46DAC0">
      <w:numFmt w:val="bullet"/>
      <w:lvlText w:val="•"/>
      <w:lvlJc w:val="left"/>
      <w:pPr>
        <w:ind w:left="2060" w:hanging="184"/>
      </w:pPr>
      <w:rPr>
        <w:rFonts w:hint="default"/>
        <w:lang w:val="es-ES" w:eastAsia="en-US" w:bidi="ar-SA"/>
      </w:rPr>
    </w:lvl>
    <w:lvl w:ilvl="3" w:tplc="AF3AD134">
      <w:numFmt w:val="bullet"/>
      <w:lvlText w:val="•"/>
      <w:lvlJc w:val="left"/>
      <w:pPr>
        <w:ind w:left="2970" w:hanging="184"/>
      </w:pPr>
      <w:rPr>
        <w:rFonts w:hint="default"/>
        <w:lang w:val="es-ES" w:eastAsia="en-US" w:bidi="ar-SA"/>
      </w:rPr>
    </w:lvl>
    <w:lvl w:ilvl="4" w:tplc="51940D12">
      <w:numFmt w:val="bullet"/>
      <w:lvlText w:val="•"/>
      <w:lvlJc w:val="left"/>
      <w:pPr>
        <w:ind w:left="3880" w:hanging="184"/>
      </w:pPr>
      <w:rPr>
        <w:rFonts w:hint="default"/>
        <w:lang w:val="es-ES" w:eastAsia="en-US" w:bidi="ar-SA"/>
      </w:rPr>
    </w:lvl>
    <w:lvl w:ilvl="5" w:tplc="D14AC1D8">
      <w:numFmt w:val="bullet"/>
      <w:lvlText w:val="•"/>
      <w:lvlJc w:val="left"/>
      <w:pPr>
        <w:ind w:left="4790" w:hanging="184"/>
      </w:pPr>
      <w:rPr>
        <w:rFonts w:hint="default"/>
        <w:lang w:val="es-ES" w:eastAsia="en-US" w:bidi="ar-SA"/>
      </w:rPr>
    </w:lvl>
    <w:lvl w:ilvl="6" w:tplc="04E62F72">
      <w:numFmt w:val="bullet"/>
      <w:lvlText w:val="•"/>
      <w:lvlJc w:val="left"/>
      <w:pPr>
        <w:ind w:left="5700" w:hanging="184"/>
      </w:pPr>
      <w:rPr>
        <w:rFonts w:hint="default"/>
        <w:lang w:val="es-ES" w:eastAsia="en-US" w:bidi="ar-SA"/>
      </w:rPr>
    </w:lvl>
    <w:lvl w:ilvl="7" w:tplc="A848474C">
      <w:numFmt w:val="bullet"/>
      <w:lvlText w:val="•"/>
      <w:lvlJc w:val="left"/>
      <w:pPr>
        <w:ind w:left="6610" w:hanging="184"/>
      </w:pPr>
      <w:rPr>
        <w:rFonts w:hint="default"/>
        <w:lang w:val="es-ES" w:eastAsia="en-US" w:bidi="ar-SA"/>
      </w:rPr>
    </w:lvl>
    <w:lvl w:ilvl="8" w:tplc="7CA2BA50">
      <w:numFmt w:val="bullet"/>
      <w:lvlText w:val="•"/>
      <w:lvlJc w:val="left"/>
      <w:pPr>
        <w:ind w:left="7520" w:hanging="184"/>
      </w:pPr>
      <w:rPr>
        <w:rFonts w:hint="default"/>
        <w:lang w:val="es-ES" w:eastAsia="en-US" w:bidi="ar-SA"/>
      </w:rPr>
    </w:lvl>
  </w:abstractNum>
  <w:abstractNum w:abstractNumId="15" w15:restartNumberingAfterBreak="0">
    <w:nsid w:val="6E7A1445"/>
    <w:multiLevelType w:val="hybridMultilevel"/>
    <w:tmpl w:val="FFFFFFFF"/>
    <w:lvl w:ilvl="0" w:tplc="AEC8AC5C">
      <w:start w:val="1"/>
      <w:numFmt w:val="upperRoman"/>
      <w:lvlText w:val="%1."/>
      <w:lvlJc w:val="left"/>
      <w:pPr>
        <w:ind w:left="242" w:hanging="193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s-ES" w:eastAsia="en-US" w:bidi="ar-SA"/>
      </w:rPr>
    </w:lvl>
    <w:lvl w:ilvl="1" w:tplc="EC982856">
      <w:numFmt w:val="bullet"/>
      <w:lvlText w:val="•"/>
      <w:lvlJc w:val="left"/>
      <w:pPr>
        <w:ind w:left="1150" w:hanging="193"/>
      </w:pPr>
      <w:rPr>
        <w:rFonts w:hint="default"/>
        <w:lang w:val="es-ES" w:eastAsia="en-US" w:bidi="ar-SA"/>
      </w:rPr>
    </w:lvl>
    <w:lvl w:ilvl="2" w:tplc="F0C2DCE8">
      <w:numFmt w:val="bullet"/>
      <w:lvlText w:val="•"/>
      <w:lvlJc w:val="left"/>
      <w:pPr>
        <w:ind w:left="2060" w:hanging="193"/>
      </w:pPr>
      <w:rPr>
        <w:rFonts w:hint="default"/>
        <w:lang w:val="es-ES" w:eastAsia="en-US" w:bidi="ar-SA"/>
      </w:rPr>
    </w:lvl>
    <w:lvl w:ilvl="3" w:tplc="62282C64">
      <w:numFmt w:val="bullet"/>
      <w:lvlText w:val="•"/>
      <w:lvlJc w:val="left"/>
      <w:pPr>
        <w:ind w:left="2970" w:hanging="193"/>
      </w:pPr>
      <w:rPr>
        <w:rFonts w:hint="default"/>
        <w:lang w:val="es-ES" w:eastAsia="en-US" w:bidi="ar-SA"/>
      </w:rPr>
    </w:lvl>
    <w:lvl w:ilvl="4" w:tplc="7FC2C0FE">
      <w:numFmt w:val="bullet"/>
      <w:lvlText w:val="•"/>
      <w:lvlJc w:val="left"/>
      <w:pPr>
        <w:ind w:left="3880" w:hanging="193"/>
      </w:pPr>
      <w:rPr>
        <w:rFonts w:hint="default"/>
        <w:lang w:val="es-ES" w:eastAsia="en-US" w:bidi="ar-SA"/>
      </w:rPr>
    </w:lvl>
    <w:lvl w:ilvl="5" w:tplc="892E353C">
      <w:numFmt w:val="bullet"/>
      <w:lvlText w:val="•"/>
      <w:lvlJc w:val="left"/>
      <w:pPr>
        <w:ind w:left="4790" w:hanging="193"/>
      </w:pPr>
      <w:rPr>
        <w:rFonts w:hint="default"/>
        <w:lang w:val="es-ES" w:eastAsia="en-US" w:bidi="ar-SA"/>
      </w:rPr>
    </w:lvl>
    <w:lvl w:ilvl="6" w:tplc="ACA4850C">
      <w:numFmt w:val="bullet"/>
      <w:lvlText w:val="•"/>
      <w:lvlJc w:val="left"/>
      <w:pPr>
        <w:ind w:left="5700" w:hanging="193"/>
      </w:pPr>
      <w:rPr>
        <w:rFonts w:hint="default"/>
        <w:lang w:val="es-ES" w:eastAsia="en-US" w:bidi="ar-SA"/>
      </w:rPr>
    </w:lvl>
    <w:lvl w:ilvl="7" w:tplc="B9EE6306">
      <w:numFmt w:val="bullet"/>
      <w:lvlText w:val="•"/>
      <w:lvlJc w:val="left"/>
      <w:pPr>
        <w:ind w:left="6610" w:hanging="193"/>
      </w:pPr>
      <w:rPr>
        <w:rFonts w:hint="default"/>
        <w:lang w:val="es-ES" w:eastAsia="en-US" w:bidi="ar-SA"/>
      </w:rPr>
    </w:lvl>
    <w:lvl w:ilvl="8" w:tplc="409AA4E0">
      <w:numFmt w:val="bullet"/>
      <w:lvlText w:val="•"/>
      <w:lvlJc w:val="left"/>
      <w:pPr>
        <w:ind w:left="7520" w:hanging="193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5"/>
  </w:num>
  <w:num w:numId="11">
    <w:abstractNumId w:val="15"/>
  </w:num>
  <w:num w:numId="12">
    <w:abstractNumId w:val="14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34"/>
    <w:rsid w:val="000B16AA"/>
    <w:rsid w:val="00487B71"/>
    <w:rsid w:val="00504908"/>
    <w:rsid w:val="00604211"/>
    <w:rsid w:val="00AD3AB7"/>
    <w:rsid w:val="00AF647F"/>
    <w:rsid w:val="00B67434"/>
    <w:rsid w:val="00C94968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8577D"/>
  <w15:docId w15:val="{9D183536-9818-3F4B-BFE1-7F67F983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49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90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49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90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2403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cm_derhumano1</dc:creator>
  <cp:lastModifiedBy>cm_derhumano1</cp:lastModifiedBy>
  <cp:revision>4</cp:revision>
  <dcterms:created xsi:type="dcterms:W3CDTF">2022-12-15T16:18:00Z</dcterms:created>
  <dcterms:modified xsi:type="dcterms:W3CDTF">2022-12-15T16:27:00Z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2022-12-14T00:00:00Z</vt:filetime>
  </property>
</Properties>
</file>